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B7" w:rsidRDefault="00FA1EB7">
      <w:pPr>
        <w:jc w:val="center"/>
        <w:rPr>
          <w:rFonts w:ascii="黑体" w:eastAsia="黑体" w:hAnsi="黑体" w:hint="eastAsia"/>
          <w:b/>
          <w:bCs/>
          <w:sz w:val="32"/>
          <w:szCs w:val="32"/>
        </w:rPr>
      </w:pPr>
      <w:r w:rsidRPr="00FA1EB7">
        <w:rPr>
          <w:rFonts w:ascii="黑体" w:eastAsia="黑体" w:hAnsi="黑体" w:hint="eastAsia"/>
          <w:b/>
          <w:bCs/>
          <w:sz w:val="32"/>
          <w:szCs w:val="32"/>
        </w:rPr>
        <w:t>研究生案例分析大赛初赛民</w:t>
      </w:r>
      <w:r>
        <w:rPr>
          <w:rFonts w:ascii="黑体" w:eastAsia="黑体" w:hAnsi="黑体" w:hint="eastAsia"/>
          <w:b/>
          <w:bCs/>
          <w:sz w:val="32"/>
          <w:szCs w:val="32"/>
        </w:rPr>
        <w:t>法</w:t>
      </w:r>
      <w:r w:rsidRPr="00FA1EB7">
        <w:rPr>
          <w:rFonts w:ascii="黑体" w:eastAsia="黑体" w:hAnsi="黑体" w:hint="eastAsia"/>
          <w:b/>
          <w:bCs/>
          <w:sz w:val="32"/>
          <w:szCs w:val="32"/>
        </w:rPr>
        <w:t>案例五则</w:t>
      </w:r>
    </w:p>
    <w:p w:rsidR="00973F6B" w:rsidRPr="00D03CD2" w:rsidRDefault="006F512D">
      <w:pPr>
        <w:jc w:val="center"/>
        <w:rPr>
          <w:rFonts w:ascii="黑体" w:eastAsia="黑体" w:hAnsi="黑体"/>
          <w:b/>
          <w:bCs/>
          <w:sz w:val="32"/>
          <w:szCs w:val="32"/>
        </w:rPr>
      </w:pPr>
      <w:r w:rsidRPr="00D03CD2">
        <w:rPr>
          <w:rFonts w:ascii="黑体" w:eastAsia="黑体" w:hAnsi="黑体" w:hint="eastAsia"/>
          <w:b/>
          <w:bCs/>
          <w:sz w:val="32"/>
          <w:szCs w:val="32"/>
        </w:rPr>
        <w:t>案例一</w:t>
      </w:r>
    </w:p>
    <w:p w:rsidR="00973F6B" w:rsidRDefault="006F512D">
      <w:pPr>
        <w:ind w:firstLineChars="200" w:firstLine="480"/>
        <w:rPr>
          <w:sz w:val="24"/>
        </w:rPr>
      </w:pPr>
      <w:r>
        <w:rPr>
          <w:rFonts w:hint="eastAsia"/>
          <w:sz w:val="24"/>
        </w:rPr>
        <w:t>2007</w:t>
      </w:r>
      <w:r>
        <w:rPr>
          <w:rFonts w:hint="eastAsia"/>
          <w:sz w:val="24"/>
        </w:rPr>
        <w:t>年</w:t>
      </w:r>
      <w:r>
        <w:rPr>
          <w:rFonts w:hint="eastAsia"/>
          <w:sz w:val="24"/>
        </w:rPr>
        <w:t>12</w:t>
      </w:r>
      <w:r>
        <w:rPr>
          <w:rFonts w:hint="eastAsia"/>
          <w:sz w:val="24"/>
        </w:rPr>
        <w:t>月</w:t>
      </w:r>
      <w:r>
        <w:rPr>
          <w:rFonts w:hint="eastAsia"/>
          <w:sz w:val="24"/>
        </w:rPr>
        <w:t>19</w:t>
      </w:r>
      <w:r>
        <w:rPr>
          <w:rFonts w:hint="eastAsia"/>
          <w:sz w:val="24"/>
        </w:rPr>
        <w:t>日，甲公司获得编号为</w:t>
      </w:r>
      <w:r>
        <w:rPr>
          <w:rFonts w:hint="eastAsia"/>
          <w:sz w:val="24"/>
        </w:rPr>
        <w:t>07XXXX47</w:t>
      </w:r>
      <w:r>
        <w:rPr>
          <w:rFonts w:hint="eastAsia"/>
          <w:sz w:val="24"/>
        </w:rPr>
        <w:t>的一块海域的使用权，为期</w:t>
      </w:r>
      <w:r>
        <w:rPr>
          <w:rFonts w:hint="eastAsia"/>
          <w:sz w:val="24"/>
        </w:rPr>
        <w:t>50</w:t>
      </w:r>
      <w:r>
        <w:rPr>
          <w:rFonts w:hint="eastAsia"/>
          <w:sz w:val="24"/>
        </w:rPr>
        <w:t>年。</w:t>
      </w:r>
      <w:r>
        <w:rPr>
          <w:rFonts w:hint="eastAsia"/>
          <w:sz w:val="24"/>
        </w:rPr>
        <w:t>2011</w:t>
      </w:r>
      <w:r>
        <w:rPr>
          <w:rFonts w:hint="eastAsia"/>
          <w:sz w:val="24"/>
        </w:rPr>
        <w:t>年</w:t>
      </w:r>
      <w:r>
        <w:rPr>
          <w:rFonts w:hint="eastAsia"/>
          <w:sz w:val="24"/>
        </w:rPr>
        <w:t>12</w:t>
      </w:r>
      <w:r>
        <w:rPr>
          <w:rFonts w:hint="eastAsia"/>
          <w:sz w:val="24"/>
        </w:rPr>
        <w:t>月</w:t>
      </w:r>
      <w:r>
        <w:rPr>
          <w:rFonts w:hint="eastAsia"/>
          <w:sz w:val="24"/>
        </w:rPr>
        <w:t>1</w:t>
      </w:r>
      <w:r>
        <w:rPr>
          <w:rFonts w:hint="eastAsia"/>
          <w:sz w:val="24"/>
        </w:rPr>
        <w:t>日，某银行与甲公司签订最高额保证合同，约定由甲公司为乙公司在</w:t>
      </w:r>
      <w:r>
        <w:rPr>
          <w:rFonts w:hint="eastAsia"/>
          <w:sz w:val="24"/>
        </w:rPr>
        <w:t>2011</w:t>
      </w:r>
      <w:r>
        <w:rPr>
          <w:rFonts w:hint="eastAsia"/>
          <w:sz w:val="24"/>
        </w:rPr>
        <w:t>年</w:t>
      </w:r>
      <w:r>
        <w:rPr>
          <w:rFonts w:hint="eastAsia"/>
          <w:sz w:val="24"/>
        </w:rPr>
        <w:t>12</w:t>
      </w:r>
      <w:r>
        <w:rPr>
          <w:rFonts w:hint="eastAsia"/>
          <w:sz w:val="24"/>
        </w:rPr>
        <w:t>月</w:t>
      </w:r>
      <w:r>
        <w:rPr>
          <w:rFonts w:hint="eastAsia"/>
          <w:sz w:val="24"/>
        </w:rPr>
        <w:t>1</w:t>
      </w:r>
      <w:r>
        <w:rPr>
          <w:rFonts w:hint="eastAsia"/>
          <w:sz w:val="24"/>
        </w:rPr>
        <w:t>日至</w:t>
      </w:r>
      <w:r>
        <w:rPr>
          <w:rFonts w:hint="eastAsia"/>
          <w:sz w:val="24"/>
        </w:rPr>
        <w:t>2017</w:t>
      </w:r>
      <w:r>
        <w:rPr>
          <w:rFonts w:hint="eastAsia"/>
          <w:sz w:val="24"/>
        </w:rPr>
        <w:t>年</w:t>
      </w:r>
      <w:r>
        <w:rPr>
          <w:rFonts w:hint="eastAsia"/>
          <w:sz w:val="24"/>
        </w:rPr>
        <w:t>12</w:t>
      </w:r>
      <w:r>
        <w:rPr>
          <w:rFonts w:hint="eastAsia"/>
          <w:sz w:val="24"/>
        </w:rPr>
        <w:t>月</w:t>
      </w:r>
      <w:r>
        <w:rPr>
          <w:rFonts w:hint="eastAsia"/>
          <w:sz w:val="24"/>
        </w:rPr>
        <w:t>31</w:t>
      </w:r>
      <w:r>
        <w:rPr>
          <w:rFonts w:hint="eastAsia"/>
          <w:sz w:val="24"/>
        </w:rPr>
        <w:t>日期间内发生的余额最高不超过</w:t>
      </w:r>
      <w:r>
        <w:rPr>
          <w:rFonts w:hint="eastAsia"/>
          <w:sz w:val="24"/>
        </w:rPr>
        <w:t>88,000,000</w:t>
      </w:r>
      <w:r>
        <w:rPr>
          <w:rFonts w:hint="eastAsia"/>
          <w:sz w:val="24"/>
        </w:rPr>
        <w:t>元的债务提供连带责任保证；甲公司承诺在未经某银行书面同意之前，不采取出售、赠与、出租、出借、转移、抵押、质押或以其他方式处分其重大资产的全部或大部分。</w:t>
      </w:r>
      <w:r>
        <w:rPr>
          <w:rFonts w:hint="eastAsia"/>
          <w:sz w:val="24"/>
        </w:rPr>
        <w:t>2012</w:t>
      </w:r>
      <w:r>
        <w:rPr>
          <w:rFonts w:hint="eastAsia"/>
          <w:sz w:val="24"/>
        </w:rPr>
        <w:t>年</w:t>
      </w:r>
      <w:r>
        <w:rPr>
          <w:rFonts w:hint="eastAsia"/>
          <w:sz w:val="24"/>
        </w:rPr>
        <w:t>1</w:t>
      </w:r>
      <w:r>
        <w:rPr>
          <w:rFonts w:hint="eastAsia"/>
          <w:sz w:val="24"/>
        </w:rPr>
        <w:t>月</w:t>
      </w:r>
      <w:r>
        <w:rPr>
          <w:rFonts w:hint="eastAsia"/>
          <w:sz w:val="24"/>
        </w:rPr>
        <w:t>12</w:t>
      </w:r>
      <w:r>
        <w:rPr>
          <w:rFonts w:hint="eastAsia"/>
          <w:sz w:val="24"/>
        </w:rPr>
        <w:t>日、</w:t>
      </w:r>
      <w:r>
        <w:rPr>
          <w:rFonts w:hint="eastAsia"/>
          <w:sz w:val="24"/>
        </w:rPr>
        <w:t>1</w:t>
      </w:r>
      <w:r>
        <w:rPr>
          <w:rFonts w:hint="eastAsia"/>
          <w:sz w:val="24"/>
        </w:rPr>
        <w:t>月</w:t>
      </w:r>
      <w:r>
        <w:rPr>
          <w:rFonts w:hint="eastAsia"/>
          <w:sz w:val="24"/>
        </w:rPr>
        <w:t>17</w:t>
      </w:r>
      <w:r>
        <w:rPr>
          <w:rFonts w:hint="eastAsia"/>
          <w:sz w:val="24"/>
        </w:rPr>
        <w:t>日、</w:t>
      </w:r>
      <w:r>
        <w:rPr>
          <w:rFonts w:hint="eastAsia"/>
          <w:sz w:val="24"/>
        </w:rPr>
        <w:t>2</w:t>
      </w:r>
      <w:r>
        <w:rPr>
          <w:rFonts w:hint="eastAsia"/>
          <w:sz w:val="24"/>
        </w:rPr>
        <w:t>月</w:t>
      </w:r>
      <w:r>
        <w:rPr>
          <w:rFonts w:hint="eastAsia"/>
          <w:sz w:val="24"/>
        </w:rPr>
        <w:t>3</w:t>
      </w:r>
      <w:r>
        <w:rPr>
          <w:rFonts w:hint="eastAsia"/>
          <w:sz w:val="24"/>
        </w:rPr>
        <w:t>日、</w:t>
      </w:r>
      <w:r>
        <w:rPr>
          <w:rFonts w:hint="eastAsia"/>
          <w:sz w:val="24"/>
        </w:rPr>
        <w:t>3</w:t>
      </w:r>
      <w:r>
        <w:rPr>
          <w:rFonts w:hint="eastAsia"/>
          <w:sz w:val="24"/>
        </w:rPr>
        <w:t>月</w:t>
      </w:r>
      <w:r>
        <w:rPr>
          <w:rFonts w:hint="eastAsia"/>
          <w:sz w:val="24"/>
        </w:rPr>
        <w:t>14</w:t>
      </w:r>
      <w:r>
        <w:rPr>
          <w:rFonts w:hint="eastAsia"/>
          <w:sz w:val="24"/>
        </w:rPr>
        <w:t>日、</w:t>
      </w:r>
      <w:r>
        <w:rPr>
          <w:rFonts w:hint="eastAsia"/>
          <w:sz w:val="24"/>
        </w:rPr>
        <w:t>4</w:t>
      </w:r>
      <w:r>
        <w:rPr>
          <w:rFonts w:hint="eastAsia"/>
          <w:sz w:val="24"/>
        </w:rPr>
        <w:t>月</w:t>
      </w:r>
      <w:r>
        <w:rPr>
          <w:rFonts w:hint="eastAsia"/>
          <w:sz w:val="24"/>
        </w:rPr>
        <w:t>17</w:t>
      </w:r>
      <w:r>
        <w:rPr>
          <w:rFonts w:hint="eastAsia"/>
          <w:sz w:val="24"/>
        </w:rPr>
        <w:t>日，某银行与乙公司先后签订五份固定资产贷款合同，由某银行向乙公司放贷共计</w:t>
      </w:r>
      <w:r>
        <w:rPr>
          <w:rFonts w:hint="eastAsia"/>
          <w:sz w:val="24"/>
        </w:rPr>
        <w:t>70,000,000</w:t>
      </w:r>
      <w:r>
        <w:rPr>
          <w:rFonts w:hint="eastAsia"/>
          <w:sz w:val="24"/>
        </w:rPr>
        <w:t>元。</w:t>
      </w:r>
    </w:p>
    <w:p w:rsidR="00973F6B" w:rsidRDefault="006F512D">
      <w:pPr>
        <w:ind w:firstLineChars="200" w:firstLine="480"/>
        <w:rPr>
          <w:sz w:val="24"/>
        </w:rPr>
      </w:pPr>
      <w:r>
        <w:rPr>
          <w:rFonts w:hint="eastAsia"/>
          <w:sz w:val="24"/>
        </w:rPr>
        <w:t xml:space="preserve"> 2013</w:t>
      </w:r>
      <w:r>
        <w:rPr>
          <w:rFonts w:hint="eastAsia"/>
          <w:sz w:val="24"/>
        </w:rPr>
        <w:t>年</w:t>
      </w:r>
      <w:r>
        <w:rPr>
          <w:rFonts w:hint="eastAsia"/>
          <w:sz w:val="24"/>
        </w:rPr>
        <w:t>4</w:t>
      </w:r>
      <w:r>
        <w:rPr>
          <w:rFonts w:hint="eastAsia"/>
          <w:sz w:val="24"/>
        </w:rPr>
        <w:t>月</w:t>
      </w:r>
      <w:r>
        <w:rPr>
          <w:rFonts w:hint="eastAsia"/>
          <w:sz w:val="24"/>
        </w:rPr>
        <w:t>8</w:t>
      </w:r>
      <w:r>
        <w:rPr>
          <w:rFonts w:hint="eastAsia"/>
          <w:sz w:val="24"/>
        </w:rPr>
        <w:t>日，甲公司及丙公司向某银行发出承诺函称：丙公司承诺两艘未完工船舶若处置成功，收回款项除支付正常费用和用于建造乙公司的两艘油轮外，多余款项将用于归还第一期项目贷款；甲公司承诺涉案海域使用权若顺利转让，所得款项除支付股东正常费用和用于建造乙公司的两艘油轮外，多余款项将用于归还第一期项目贷款。同年</w:t>
      </w:r>
      <w:r>
        <w:rPr>
          <w:rFonts w:hint="eastAsia"/>
          <w:sz w:val="24"/>
        </w:rPr>
        <w:t>4</w:t>
      </w:r>
      <w:r>
        <w:rPr>
          <w:rFonts w:hint="eastAsia"/>
          <w:sz w:val="24"/>
        </w:rPr>
        <w:t>月</w:t>
      </w:r>
      <w:r>
        <w:rPr>
          <w:rFonts w:hint="eastAsia"/>
          <w:sz w:val="24"/>
        </w:rPr>
        <w:t>10</w:t>
      </w:r>
      <w:r>
        <w:rPr>
          <w:rFonts w:hint="eastAsia"/>
          <w:sz w:val="24"/>
        </w:rPr>
        <w:t>日，某银行员工张某在承诺函上签署“正本已收”字样。</w:t>
      </w:r>
    </w:p>
    <w:p w:rsidR="00973F6B" w:rsidRDefault="006F512D">
      <w:pPr>
        <w:ind w:firstLineChars="200" w:firstLine="480"/>
        <w:rPr>
          <w:sz w:val="24"/>
        </w:rPr>
      </w:pPr>
      <w:r>
        <w:rPr>
          <w:rFonts w:hint="eastAsia"/>
          <w:sz w:val="24"/>
        </w:rPr>
        <w:t>2013</w:t>
      </w:r>
      <w:r>
        <w:rPr>
          <w:rFonts w:hint="eastAsia"/>
          <w:sz w:val="24"/>
        </w:rPr>
        <w:t>年</w:t>
      </w:r>
      <w:r>
        <w:rPr>
          <w:rFonts w:hint="eastAsia"/>
          <w:sz w:val="24"/>
        </w:rPr>
        <w:t>8</w:t>
      </w:r>
      <w:r>
        <w:rPr>
          <w:rFonts w:hint="eastAsia"/>
          <w:sz w:val="24"/>
        </w:rPr>
        <w:t>月</w:t>
      </w:r>
      <w:r>
        <w:rPr>
          <w:rFonts w:hint="eastAsia"/>
          <w:sz w:val="24"/>
        </w:rPr>
        <w:t>29</w:t>
      </w:r>
      <w:r>
        <w:rPr>
          <w:rFonts w:hint="eastAsia"/>
          <w:sz w:val="24"/>
        </w:rPr>
        <w:t>日，甲公司与丁公司公司（甲公司与丁公司注册地址一致，且甲公司三名股东甘某某、王某乙、李某某与丁公司三名股东甘某、叶某某、严某甲之间存在亲属关系，甘某某与甘某系父子关系，王某乙与叶某某系母子关系，严某甲系李某某之妻严某乙的妹妹）签订了包含转让标的为涉案海域使用权及其附属用海设施（包括海域使用权范围内甲公司已建构筑物与用海设施资产）的转让合同，约定总价格为</w:t>
      </w:r>
      <w:r>
        <w:rPr>
          <w:rFonts w:hint="eastAsia"/>
          <w:sz w:val="24"/>
        </w:rPr>
        <w:t>39,200,000</w:t>
      </w:r>
      <w:r>
        <w:rPr>
          <w:rFonts w:hint="eastAsia"/>
          <w:sz w:val="24"/>
        </w:rPr>
        <w:t>元，实际支付</w:t>
      </w:r>
      <w:r>
        <w:rPr>
          <w:rFonts w:hint="eastAsia"/>
          <w:sz w:val="24"/>
        </w:rPr>
        <w:t>39,199,800</w:t>
      </w:r>
      <w:r>
        <w:rPr>
          <w:rFonts w:hint="eastAsia"/>
          <w:sz w:val="24"/>
        </w:rPr>
        <w:t>元。</w:t>
      </w:r>
      <w:r>
        <w:rPr>
          <w:rFonts w:hint="eastAsia"/>
          <w:sz w:val="24"/>
        </w:rPr>
        <w:t>2013</w:t>
      </w:r>
      <w:r>
        <w:rPr>
          <w:rFonts w:hint="eastAsia"/>
          <w:sz w:val="24"/>
        </w:rPr>
        <w:t>年</w:t>
      </w:r>
      <w:r>
        <w:rPr>
          <w:rFonts w:hint="eastAsia"/>
          <w:sz w:val="24"/>
        </w:rPr>
        <w:t>9</w:t>
      </w:r>
      <w:r>
        <w:rPr>
          <w:rFonts w:hint="eastAsia"/>
          <w:sz w:val="24"/>
        </w:rPr>
        <w:t>月</w:t>
      </w:r>
      <w:r>
        <w:rPr>
          <w:rFonts w:hint="eastAsia"/>
          <w:sz w:val="24"/>
        </w:rPr>
        <w:t>23</w:t>
      </w:r>
      <w:r>
        <w:rPr>
          <w:rFonts w:hint="eastAsia"/>
          <w:sz w:val="24"/>
        </w:rPr>
        <w:t>日，某市海籍调查测量中心出具海域评估报告，载明涉案海域使用权，单位面积价格为</w:t>
      </w:r>
      <w:r>
        <w:rPr>
          <w:rFonts w:hint="eastAsia"/>
          <w:sz w:val="24"/>
        </w:rPr>
        <w:t>211,045</w:t>
      </w:r>
      <w:r>
        <w:rPr>
          <w:rFonts w:hint="eastAsia"/>
          <w:sz w:val="24"/>
        </w:rPr>
        <w:t>元</w:t>
      </w:r>
      <w:r>
        <w:rPr>
          <w:rFonts w:hint="eastAsia"/>
          <w:sz w:val="24"/>
        </w:rPr>
        <w:t>/</w:t>
      </w:r>
      <w:r>
        <w:rPr>
          <w:rFonts w:hint="eastAsia"/>
          <w:sz w:val="24"/>
        </w:rPr>
        <w:t>公顷，总价为</w:t>
      </w:r>
      <w:r>
        <w:rPr>
          <w:rFonts w:hint="eastAsia"/>
          <w:sz w:val="24"/>
        </w:rPr>
        <w:t>6,732,300</w:t>
      </w:r>
      <w:r>
        <w:rPr>
          <w:rFonts w:hint="eastAsia"/>
          <w:sz w:val="24"/>
        </w:rPr>
        <w:t>元。</w:t>
      </w:r>
      <w:r>
        <w:rPr>
          <w:rFonts w:hint="eastAsia"/>
          <w:sz w:val="24"/>
        </w:rPr>
        <w:t>2013</w:t>
      </w:r>
      <w:r>
        <w:rPr>
          <w:rFonts w:hint="eastAsia"/>
          <w:sz w:val="24"/>
        </w:rPr>
        <w:t>年</w:t>
      </w:r>
      <w:r>
        <w:rPr>
          <w:rFonts w:hint="eastAsia"/>
          <w:sz w:val="24"/>
        </w:rPr>
        <w:t>9</w:t>
      </w:r>
      <w:r>
        <w:rPr>
          <w:rFonts w:hint="eastAsia"/>
          <w:sz w:val="24"/>
        </w:rPr>
        <w:t>月</w:t>
      </w:r>
      <w:r>
        <w:rPr>
          <w:rFonts w:hint="eastAsia"/>
          <w:sz w:val="24"/>
        </w:rPr>
        <w:t>26</w:t>
      </w:r>
      <w:r>
        <w:rPr>
          <w:rFonts w:hint="eastAsia"/>
          <w:sz w:val="24"/>
        </w:rPr>
        <w:t>日，甲公司与丁公司签订转让标的仅为涉案海域使用权转让合同，以</w:t>
      </w:r>
      <w:r>
        <w:rPr>
          <w:rFonts w:hint="eastAsia"/>
          <w:sz w:val="24"/>
        </w:rPr>
        <w:t>6,732,300</w:t>
      </w:r>
      <w:r>
        <w:rPr>
          <w:rFonts w:hint="eastAsia"/>
          <w:sz w:val="24"/>
        </w:rPr>
        <w:t>元的价格将该海域使用权转让给丁公司。</w:t>
      </w:r>
    </w:p>
    <w:p w:rsidR="00973F6B" w:rsidRDefault="006F512D">
      <w:pPr>
        <w:ind w:firstLineChars="200" w:firstLine="480"/>
        <w:rPr>
          <w:sz w:val="24"/>
        </w:rPr>
      </w:pPr>
      <w:r>
        <w:rPr>
          <w:rFonts w:hint="eastAsia"/>
          <w:sz w:val="24"/>
        </w:rPr>
        <w:t>2014</w:t>
      </w:r>
      <w:r>
        <w:rPr>
          <w:rFonts w:hint="eastAsia"/>
          <w:sz w:val="24"/>
        </w:rPr>
        <w:t>年</w:t>
      </w:r>
      <w:r>
        <w:rPr>
          <w:rFonts w:hint="eastAsia"/>
          <w:sz w:val="24"/>
        </w:rPr>
        <w:t>1</w:t>
      </w:r>
      <w:r>
        <w:rPr>
          <w:rFonts w:hint="eastAsia"/>
          <w:sz w:val="24"/>
        </w:rPr>
        <w:t>月</w:t>
      </w:r>
      <w:r>
        <w:rPr>
          <w:rFonts w:hint="eastAsia"/>
          <w:sz w:val="24"/>
        </w:rPr>
        <w:t>10</w:t>
      </w:r>
      <w:r>
        <w:rPr>
          <w:rFonts w:hint="eastAsia"/>
          <w:sz w:val="24"/>
        </w:rPr>
        <w:t>日，某银行与丙公司签订两份最高额抵押合同，约定由丙公司以其所有的”某某</w:t>
      </w:r>
      <w:r>
        <w:rPr>
          <w:rFonts w:hint="eastAsia"/>
          <w:sz w:val="24"/>
        </w:rPr>
        <w:t>8</w:t>
      </w:r>
      <w:r>
        <w:rPr>
          <w:rFonts w:hint="eastAsia"/>
          <w:sz w:val="24"/>
        </w:rPr>
        <w:t>”轮、”某某</w:t>
      </w:r>
      <w:r>
        <w:rPr>
          <w:rFonts w:hint="eastAsia"/>
          <w:sz w:val="24"/>
        </w:rPr>
        <w:t>18</w:t>
      </w:r>
      <w:r>
        <w:rPr>
          <w:rFonts w:hint="eastAsia"/>
          <w:sz w:val="24"/>
        </w:rPr>
        <w:t>”轮两艘在建船舶，分别为乙公司在</w:t>
      </w:r>
      <w:r>
        <w:rPr>
          <w:rFonts w:hint="eastAsia"/>
          <w:sz w:val="24"/>
        </w:rPr>
        <w:t>2014</w:t>
      </w:r>
      <w:r>
        <w:rPr>
          <w:rFonts w:hint="eastAsia"/>
          <w:sz w:val="24"/>
        </w:rPr>
        <w:t>年</w:t>
      </w:r>
      <w:r>
        <w:rPr>
          <w:rFonts w:hint="eastAsia"/>
          <w:sz w:val="24"/>
        </w:rPr>
        <w:t>1</w:t>
      </w:r>
      <w:r>
        <w:rPr>
          <w:rFonts w:hint="eastAsia"/>
          <w:sz w:val="24"/>
        </w:rPr>
        <w:t>月</w:t>
      </w:r>
      <w:r>
        <w:rPr>
          <w:rFonts w:hint="eastAsia"/>
          <w:sz w:val="24"/>
        </w:rPr>
        <w:t>10</w:t>
      </w:r>
      <w:r>
        <w:rPr>
          <w:rFonts w:hint="eastAsia"/>
          <w:sz w:val="24"/>
        </w:rPr>
        <w:t>日至</w:t>
      </w:r>
      <w:r>
        <w:rPr>
          <w:rFonts w:hint="eastAsia"/>
          <w:sz w:val="24"/>
        </w:rPr>
        <w:t>2018</w:t>
      </w:r>
      <w:r>
        <w:rPr>
          <w:rFonts w:hint="eastAsia"/>
          <w:sz w:val="24"/>
        </w:rPr>
        <w:t>年</w:t>
      </w:r>
      <w:r>
        <w:rPr>
          <w:rFonts w:hint="eastAsia"/>
          <w:sz w:val="24"/>
        </w:rPr>
        <w:t>1</w:t>
      </w:r>
      <w:r>
        <w:rPr>
          <w:rFonts w:hint="eastAsia"/>
          <w:sz w:val="24"/>
        </w:rPr>
        <w:t>月</w:t>
      </w:r>
      <w:r>
        <w:rPr>
          <w:rFonts w:hint="eastAsia"/>
          <w:sz w:val="24"/>
        </w:rPr>
        <w:t>10</w:t>
      </w:r>
      <w:r>
        <w:rPr>
          <w:rFonts w:hint="eastAsia"/>
          <w:sz w:val="24"/>
        </w:rPr>
        <w:t>日期间内发生的余额最高不超过</w:t>
      </w:r>
      <w:r>
        <w:rPr>
          <w:rFonts w:hint="eastAsia"/>
          <w:sz w:val="24"/>
        </w:rPr>
        <w:t>22,500,000</w:t>
      </w:r>
      <w:r>
        <w:rPr>
          <w:rFonts w:hint="eastAsia"/>
          <w:sz w:val="24"/>
        </w:rPr>
        <w:t>元的债务提供抵押担保。</w:t>
      </w:r>
      <w:r>
        <w:rPr>
          <w:rFonts w:hint="eastAsia"/>
          <w:sz w:val="24"/>
        </w:rPr>
        <w:t xml:space="preserve"> </w:t>
      </w:r>
    </w:p>
    <w:p w:rsidR="00973F6B" w:rsidRDefault="006F512D">
      <w:pPr>
        <w:ind w:firstLineChars="200" w:firstLine="480"/>
        <w:rPr>
          <w:sz w:val="24"/>
        </w:rPr>
      </w:pPr>
      <w:r>
        <w:rPr>
          <w:rFonts w:hint="eastAsia"/>
          <w:sz w:val="24"/>
        </w:rPr>
        <w:t>丁公司于</w:t>
      </w:r>
      <w:r>
        <w:rPr>
          <w:rFonts w:hint="eastAsia"/>
          <w:sz w:val="24"/>
        </w:rPr>
        <w:t>2014</w:t>
      </w:r>
      <w:r>
        <w:rPr>
          <w:rFonts w:hint="eastAsia"/>
          <w:sz w:val="24"/>
        </w:rPr>
        <w:t>年</w:t>
      </w:r>
      <w:r>
        <w:rPr>
          <w:rFonts w:hint="eastAsia"/>
          <w:sz w:val="24"/>
        </w:rPr>
        <w:t>4</w:t>
      </w:r>
      <w:r>
        <w:rPr>
          <w:rFonts w:hint="eastAsia"/>
          <w:sz w:val="24"/>
        </w:rPr>
        <w:t>月</w:t>
      </w:r>
      <w:r>
        <w:rPr>
          <w:rFonts w:hint="eastAsia"/>
          <w:sz w:val="24"/>
        </w:rPr>
        <w:t>3</w:t>
      </w:r>
      <w:r>
        <w:rPr>
          <w:rFonts w:hint="eastAsia"/>
          <w:sz w:val="24"/>
        </w:rPr>
        <w:t>日获颁前述海域的使用权证书，用海面积为</w:t>
      </w:r>
      <w:r>
        <w:rPr>
          <w:rFonts w:hint="eastAsia"/>
          <w:sz w:val="24"/>
        </w:rPr>
        <w:t>30.33</w:t>
      </w:r>
      <w:r>
        <w:rPr>
          <w:rFonts w:hint="eastAsia"/>
          <w:sz w:val="24"/>
        </w:rPr>
        <w:t>公顷，海洋渔业局于</w:t>
      </w:r>
      <w:r>
        <w:rPr>
          <w:rFonts w:hint="eastAsia"/>
          <w:sz w:val="24"/>
        </w:rPr>
        <w:t>2014</w:t>
      </w:r>
      <w:r>
        <w:rPr>
          <w:rFonts w:hint="eastAsia"/>
          <w:sz w:val="24"/>
        </w:rPr>
        <w:t>年</w:t>
      </w:r>
      <w:r>
        <w:rPr>
          <w:rFonts w:hint="eastAsia"/>
          <w:sz w:val="24"/>
        </w:rPr>
        <w:t>6</w:t>
      </w:r>
      <w:r>
        <w:rPr>
          <w:rFonts w:hint="eastAsia"/>
          <w:sz w:val="24"/>
        </w:rPr>
        <w:t>月</w:t>
      </w:r>
      <w:r>
        <w:rPr>
          <w:rFonts w:hint="eastAsia"/>
          <w:sz w:val="24"/>
        </w:rPr>
        <w:t>18</w:t>
      </w:r>
      <w:r>
        <w:rPr>
          <w:rFonts w:hint="eastAsia"/>
          <w:sz w:val="24"/>
        </w:rPr>
        <w:t>日进行变更公示。</w:t>
      </w:r>
    </w:p>
    <w:p w:rsidR="00973F6B" w:rsidRDefault="006F512D">
      <w:pPr>
        <w:ind w:firstLineChars="200" w:firstLine="480"/>
        <w:rPr>
          <w:sz w:val="24"/>
        </w:rPr>
      </w:pPr>
      <w:r>
        <w:rPr>
          <w:rFonts w:hint="eastAsia"/>
          <w:sz w:val="24"/>
        </w:rPr>
        <w:t>按照某银行与甲公司签订的最高额保证合同约定，及某院出具的</w:t>
      </w:r>
      <w:r>
        <w:rPr>
          <w:rFonts w:hint="eastAsia"/>
          <w:sz w:val="24"/>
        </w:rPr>
        <w:t>XX</w:t>
      </w:r>
      <w:r>
        <w:rPr>
          <w:rFonts w:hint="eastAsia"/>
          <w:sz w:val="24"/>
        </w:rPr>
        <w:t>号民事调解书载明义务，甲公司就乙公司向某银行所负债务，在最高主债权</w:t>
      </w:r>
      <w:r>
        <w:rPr>
          <w:rFonts w:hint="eastAsia"/>
          <w:sz w:val="24"/>
        </w:rPr>
        <w:t>88,000,000</w:t>
      </w:r>
      <w:r>
        <w:rPr>
          <w:rFonts w:hint="eastAsia"/>
          <w:sz w:val="24"/>
        </w:rPr>
        <w:t>元范围内承担连带保证责任。某院虽曾应某银行申请，一度查封了丙公司所有的三艘在建船舶，终因权属情况复杂而无法变现偿债；另两艘在建船舶”某某</w:t>
      </w:r>
      <w:r>
        <w:rPr>
          <w:rFonts w:hint="eastAsia"/>
          <w:sz w:val="24"/>
        </w:rPr>
        <w:t>8</w:t>
      </w:r>
      <w:r>
        <w:rPr>
          <w:rFonts w:hint="eastAsia"/>
          <w:sz w:val="24"/>
        </w:rPr>
        <w:t>”轮、”某某</w:t>
      </w:r>
      <w:r>
        <w:rPr>
          <w:rFonts w:hint="eastAsia"/>
          <w:sz w:val="24"/>
        </w:rPr>
        <w:t>18</w:t>
      </w:r>
      <w:r>
        <w:rPr>
          <w:rFonts w:hint="eastAsia"/>
          <w:sz w:val="24"/>
        </w:rPr>
        <w:t>”轮若进行即时处置，不仅无法满足执行标的额，还将造成两轮的严重贬值；退而言之，如果强行处置两轮，理论上亦仅能实现约</w:t>
      </w:r>
      <w:r>
        <w:rPr>
          <w:rFonts w:hint="eastAsia"/>
          <w:sz w:val="24"/>
        </w:rPr>
        <w:t>8,800,000</w:t>
      </w:r>
      <w:r>
        <w:rPr>
          <w:rFonts w:hint="eastAsia"/>
          <w:sz w:val="24"/>
        </w:rPr>
        <w:t>元债权，相比某银行债权总金额差距仍然巨大。由此，某院在查实包括乙公司、丙公司、甲公司、李某某、甘某某在内的各被执行人均无可执行财产的情况下，裁定终结执行程序。</w:t>
      </w:r>
    </w:p>
    <w:p w:rsidR="00973F6B" w:rsidRDefault="006F512D">
      <w:pPr>
        <w:ind w:firstLineChars="200" w:firstLine="480"/>
        <w:rPr>
          <w:sz w:val="24"/>
        </w:rPr>
      </w:pPr>
      <w:r>
        <w:rPr>
          <w:rFonts w:hint="eastAsia"/>
          <w:sz w:val="24"/>
        </w:rPr>
        <w:t>2014</w:t>
      </w:r>
      <w:r>
        <w:rPr>
          <w:rFonts w:hint="eastAsia"/>
          <w:sz w:val="24"/>
        </w:rPr>
        <w:t>年</w:t>
      </w:r>
      <w:r>
        <w:rPr>
          <w:rFonts w:hint="eastAsia"/>
          <w:sz w:val="24"/>
        </w:rPr>
        <w:t>5</w:t>
      </w:r>
      <w:r>
        <w:rPr>
          <w:rFonts w:hint="eastAsia"/>
          <w:sz w:val="24"/>
        </w:rPr>
        <w:t>月</w:t>
      </w:r>
      <w:r>
        <w:rPr>
          <w:rFonts w:hint="eastAsia"/>
          <w:sz w:val="24"/>
        </w:rPr>
        <w:t>4</w:t>
      </w:r>
      <w:r>
        <w:rPr>
          <w:rFonts w:hint="eastAsia"/>
          <w:sz w:val="24"/>
        </w:rPr>
        <w:t>日</w:t>
      </w:r>
      <w:r>
        <w:rPr>
          <w:rFonts w:hint="eastAsia"/>
          <w:sz w:val="24"/>
        </w:rPr>
        <w:t>-6</w:t>
      </w:r>
      <w:r>
        <w:rPr>
          <w:rFonts w:hint="eastAsia"/>
          <w:sz w:val="24"/>
        </w:rPr>
        <w:t>月</w:t>
      </w:r>
      <w:r>
        <w:rPr>
          <w:rFonts w:hint="eastAsia"/>
          <w:sz w:val="24"/>
        </w:rPr>
        <w:t>23</w:t>
      </w:r>
      <w:r>
        <w:rPr>
          <w:rFonts w:hint="eastAsia"/>
          <w:sz w:val="24"/>
        </w:rPr>
        <w:t>日期间，丁公司又陆续通过转账向甲公司支付共计</w:t>
      </w:r>
      <w:r>
        <w:rPr>
          <w:rFonts w:hint="eastAsia"/>
          <w:sz w:val="24"/>
        </w:rPr>
        <w:lastRenderedPageBreak/>
        <w:t>38,999,800</w:t>
      </w:r>
      <w:r>
        <w:rPr>
          <w:rFonts w:hint="eastAsia"/>
          <w:sz w:val="24"/>
        </w:rPr>
        <w:t>元。同年</w:t>
      </w:r>
      <w:r>
        <w:rPr>
          <w:rFonts w:hint="eastAsia"/>
          <w:sz w:val="24"/>
        </w:rPr>
        <w:t>6</w:t>
      </w:r>
      <w:r>
        <w:rPr>
          <w:rFonts w:hint="eastAsia"/>
          <w:sz w:val="24"/>
        </w:rPr>
        <w:t>月</w:t>
      </w:r>
      <w:r>
        <w:rPr>
          <w:rFonts w:hint="eastAsia"/>
          <w:sz w:val="24"/>
        </w:rPr>
        <w:t>17-18</w:t>
      </w:r>
      <w:r>
        <w:rPr>
          <w:rFonts w:hint="eastAsia"/>
          <w:sz w:val="24"/>
        </w:rPr>
        <w:t>日，甲公司通过银行转账向王某甲支付</w:t>
      </w:r>
      <w:r>
        <w:rPr>
          <w:rFonts w:hint="eastAsia"/>
          <w:sz w:val="24"/>
        </w:rPr>
        <w:t>10,850,000</w:t>
      </w:r>
      <w:r>
        <w:rPr>
          <w:rFonts w:hint="eastAsia"/>
          <w:sz w:val="24"/>
        </w:rPr>
        <w:t>元；同年</w:t>
      </w:r>
      <w:r>
        <w:rPr>
          <w:rFonts w:hint="eastAsia"/>
          <w:sz w:val="24"/>
        </w:rPr>
        <w:t>6</w:t>
      </w:r>
      <w:r>
        <w:rPr>
          <w:rFonts w:hint="eastAsia"/>
          <w:sz w:val="24"/>
        </w:rPr>
        <w:t>月</w:t>
      </w:r>
      <w:r>
        <w:rPr>
          <w:rFonts w:hint="eastAsia"/>
          <w:sz w:val="24"/>
        </w:rPr>
        <w:t>24</w:t>
      </w:r>
      <w:r>
        <w:rPr>
          <w:rFonts w:hint="eastAsia"/>
          <w:sz w:val="24"/>
        </w:rPr>
        <w:t>日，向陈某某支付</w:t>
      </w:r>
      <w:r>
        <w:rPr>
          <w:rFonts w:hint="eastAsia"/>
          <w:sz w:val="24"/>
        </w:rPr>
        <w:t>1,100,000</w:t>
      </w:r>
      <w:r>
        <w:rPr>
          <w:rFonts w:hint="eastAsia"/>
          <w:sz w:val="24"/>
        </w:rPr>
        <w:t>元；同年</w:t>
      </w:r>
      <w:r>
        <w:rPr>
          <w:rFonts w:hint="eastAsia"/>
          <w:sz w:val="24"/>
        </w:rPr>
        <w:t>6</w:t>
      </w:r>
      <w:r>
        <w:rPr>
          <w:rFonts w:hint="eastAsia"/>
          <w:sz w:val="24"/>
        </w:rPr>
        <w:t>月</w:t>
      </w:r>
      <w:r>
        <w:rPr>
          <w:rFonts w:hint="eastAsia"/>
          <w:sz w:val="24"/>
        </w:rPr>
        <w:t>18</w:t>
      </w:r>
      <w:r>
        <w:rPr>
          <w:rFonts w:hint="eastAsia"/>
          <w:sz w:val="24"/>
        </w:rPr>
        <w:t>日</w:t>
      </w:r>
      <w:r>
        <w:rPr>
          <w:rFonts w:hint="eastAsia"/>
          <w:sz w:val="24"/>
        </w:rPr>
        <w:t>-23</w:t>
      </w:r>
      <w:r>
        <w:rPr>
          <w:rFonts w:hint="eastAsia"/>
          <w:sz w:val="24"/>
        </w:rPr>
        <w:t>日，向李某某支付</w:t>
      </w:r>
      <w:r>
        <w:rPr>
          <w:rFonts w:hint="eastAsia"/>
          <w:sz w:val="24"/>
        </w:rPr>
        <w:t>15,240,026</w:t>
      </w:r>
      <w:r>
        <w:rPr>
          <w:rFonts w:hint="eastAsia"/>
          <w:sz w:val="24"/>
        </w:rPr>
        <w:t>元；同年</w:t>
      </w:r>
      <w:r>
        <w:rPr>
          <w:rFonts w:hint="eastAsia"/>
          <w:sz w:val="24"/>
        </w:rPr>
        <w:t>6</w:t>
      </w:r>
      <w:r>
        <w:rPr>
          <w:rFonts w:hint="eastAsia"/>
          <w:sz w:val="24"/>
        </w:rPr>
        <w:t>月</w:t>
      </w:r>
      <w:r>
        <w:rPr>
          <w:rFonts w:hint="eastAsia"/>
          <w:sz w:val="24"/>
        </w:rPr>
        <w:t>19</w:t>
      </w:r>
      <w:r>
        <w:rPr>
          <w:rFonts w:hint="eastAsia"/>
          <w:sz w:val="24"/>
        </w:rPr>
        <w:t>日，向甘某某支付</w:t>
      </w:r>
      <w:r>
        <w:rPr>
          <w:rFonts w:hint="eastAsia"/>
          <w:sz w:val="24"/>
        </w:rPr>
        <w:t>3,200,000</w:t>
      </w:r>
      <w:r>
        <w:rPr>
          <w:rFonts w:hint="eastAsia"/>
          <w:sz w:val="24"/>
        </w:rPr>
        <w:t>元；同年</w:t>
      </w:r>
      <w:r>
        <w:rPr>
          <w:rFonts w:hint="eastAsia"/>
          <w:sz w:val="24"/>
        </w:rPr>
        <w:t>6</w:t>
      </w:r>
      <w:r>
        <w:rPr>
          <w:rFonts w:hint="eastAsia"/>
          <w:sz w:val="24"/>
        </w:rPr>
        <w:t>月</w:t>
      </w:r>
      <w:r>
        <w:rPr>
          <w:rFonts w:hint="eastAsia"/>
          <w:sz w:val="24"/>
        </w:rPr>
        <w:t>23-24</w:t>
      </w:r>
      <w:r>
        <w:rPr>
          <w:rFonts w:hint="eastAsia"/>
          <w:sz w:val="24"/>
        </w:rPr>
        <w:t>日，向王某乙支付</w:t>
      </w:r>
      <w:r>
        <w:rPr>
          <w:rFonts w:hint="eastAsia"/>
          <w:sz w:val="24"/>
        </w:rPr>
        <w:t>8,350,000</w:t>
      </w:r>
      <w:r>
        <w:rPr>
          <w:rFonts w:hint="eastAsia"/>
          <w:sz w:val="24"/>
        </w:rPr>
        <w:t>元。上述基宏甲公司支付款项共计</w:t>
      </w:r>
      <w:r>
        <w:rPr>
          <w:rFonts w:hint="eastAsia"/>
          <w:sz w:val="24"/>
        </w:rPr>
        <w:t>38,740,026</w:t>
      </w:r>
      <w:r>
        <w:rPr>
          <w:rFonts w:hint="eastAsia"/>
          <w:sz w:val="24"/>
        </w:rPr>
        <w:t>元。</w:t>
      </w:r>
    </w:p>
    <w:p w:rsidR="00973F6B" w:rsidRDefault="006F512D">
      <w:pPr>
        <w:ind w:firstLineChars="200" w:firstLine="480"/>
        <w:rPr>
          <w:sz w:val="24"/>
        </w:rPr>
      </w:pPr>
      <w:r>
        <w:rPr>
          <w:rFonts w:hint="eastAsia"/>
          <w:sz w:val="24"/>
        </w:rPr>
        <w:t>现某发展银行向法院提起诉讼，请求判令撤销甲公司对涉案海域使用权的转让行为，并赔偿因负担诉前财产保全申请费所致损失</w:t>
      </w:r>
      <w:r>
        <w:rPr>
          <w:rFonts w:hint="eastAsia"/>
          <w:sz w:val="24"/>
        </w:rPr>
        <w:t>5,000</w:t>
      </w:r>
      <w:r>
        <w:rPr>
          <w:rFonts w:hint="eastAsia"/>
          <w:sz w:val="24"/>
        </w:rPr>
        <w:t>元。</w:t>
      </w:r>
    </w:p>
    <w:p w:rsidR="00973F6B" w:rsidRDefault="00973F6B">
      <w:pPr>
        <w:ind w:firstLineChars="200" w:firstLine="482"/>
        <w:rPr>
          <w:b/>
          <w:bCs/>
          <w:sz w:val="24"/>
        </w:rPr>
      </w:pPr>
    </w:p>
    <w:p w:rsidR="00973F6B" w:rsidRDefault="006F512D">
      <w:pPr>
        <w:ind w:firstLineChars="200" w:firstLine="643"/>
        <w:rPr>
          <w:b/>
          <w:bCs/>
          <w:sz w:val="24"/>
        </w:rPr>
      </w:pPr>
      <w:r>
        <w:rPr>
          <w:rFonts w:hint="eastAsia"/>
          <w:b/>
          <w:bCs/>
          <w:sz w:val="32"/>
          <w:szCs w:val="32"/>
        </w:rPr>
        <w:t>问题：分析本案纠纷焦点，法院应如何裁决</w:t>
      </w:r>
      <w:r>
        <w:rPr>
          <w:rFonts w:hint="eastAsia"/>
          <w:b/>
          <w:bCs/>
          <w:sz w:val="24"/>
        </w:rPr>
        <w:t>。</w:t>
      </w:r>
    </w:p>
    <w:p w:rsidR="00973F6B" w:rsidRDefault="00973F6B">
      <w:pPr>
        <w:ind w:firstLineChars="200" w:firstLine="482"/>
        <w:rPr>
          <w:b/>
          <w:bCs/>
          <w:sz w:val="24"/>
        </w:rPr>
      </w:pPr>
    </w:p>
    <w:p w:rsidR="00973F6B" w:rsidRPr="00D03CD2" w:rsidRDefault="006F512D">
      <w:pPr>
        <w:jc w:val="center"/>
        <w:rPr>
          <w:rFonts w:ascii="黑体" w:eastAsia="黑体" w:hAnsi="黑体"/>
          <w:b/>
          <w:bCs/>
          <w:sz w:val="32"/>
          <w:szCs w:val="32"/>
        </w:rPr>
      </w:pPr>
      <w:r w:rsidRPr="00D03CD2">
        <w:rPr>
          <w:rFonts w:ascii="黑体" w:eastAsia="黑体" w:hAnsi="黑体" w:hint="eastAsia"/>
          <w:b/>
          <w:bCs/>
          <w:sz w:val="32"/>
          <w:szCs w:val="32"/>
        </w:rPr>
        <w:t>案例二</w:t>
      </w:r>
    </w:p>
    <w:p w:rsidR="00973F6B" w:rsidRDefault="006F512D">
      <w:pPr>
        <w:ind w:firstLineChars="200" w:firstLine="480"/>
        <w:rPr>
          <w:sz w:val="24"/>
        </w:rPr>
      </w:pPr>
      <w:r>
        <w:rPr>
          <w:rFonts w:hint="eastAsia"/>
          <w:sz w:val="24"/>
        </w:rPr>
        <w:t>上海甲公司成立于</w:t>
      </w:r>
      <w:r>
        <w:rPr>
          <w:rFonts w:hint="eastAsia"/>
          <w:sz w:val="24"/>
        </w:rPr>
        <w:t>2009</w:t>
      </w:r>
      <w:r>
        <w:rPr>
          <w:rFonts w:hint="eastAsia"/>
          <w:sz w:val="24"/>
        </w:rPr>
        <w:t>年</w:t>
      </w:r>
      <w:r>
        <w:rPr>
          <w:rFonts w:hint="eastAsia"/>
          <w:sz w:val="24"/>
        </w:rPr>
        <w:t>7</w:t>
      </w:r>
      <w:r>
        <w:rPr>
          <w:rFonts w:hint="eastAsia"/>
          <w:sz w:val="24"/>
        </w:rPr>
        <w:t>月</w:t>
      </w:r>
      <w:r>
        <w:rPr>
          <w:rFonts w:hint="eastAsia"/>
          <w:sz w:val="24"/>
        </w:rPr>
        <w:t>2</w:t>
      </w:r>
      <w:r>
        <w:rPr>
          <w:rFonts w:hint="eastAsia"/>
          <w:sz w:val="24"/>
        </w:rPr>
        <w:t>日，</w:t>
      </w:r>
      <w:r>
        <w:rPr>
          <w:rFonts w:hint="eastAsia"/>
          <w:sz w:val="24"/>
        </w:rPr>
        <w:t>2016</w:t>
      </w:r>
      <w:r>
        <w:rPr>
          <w:rFonts w:hint="eastAsia"/>
          <w:sz w:val="24"/>
        </w:rPr>
        <w:t>年</w:t>
      </w:r>
      <w:r>
        <w:rPr>
          <w:rFonts w:hint="eastAsia"/>
          <w:sz w:val="24"/>
        </w:rPr>
        <w:t>10</w:t>
      </w:r>
      <w:r>
        <w:rPr>
          <w:rFonts w:hint="eastAsia"/>
          <w:sz w:val="24"/>
        </w:rPr>
        <w:t>月</w:t>
      </w:r>
      <w:r>
        <w:rPr>
          <w:rFonts w:hint="eastAsia"/>
          <w:sz w:val="24"/>
        </w:rPr>
        <w:t>17</w:t>
      </w:r>
      <w:r>
        <w:rPr>
          <w:rFonts w:hint="eastAsia"/>
          <w:sz w:val="24"/>
        </w:rPr>
        <w:t>日，企业名称变更为上海甲教育培训有限公司。北京甲教育科技有限公司</w:t>
      </w:r>
      <w:r>
        <w:rPr>
          <w:rFonts w:hint="eastAsia"/>
          <w:sz w:val="24"/>
        </w:rPr>
        <w:t>(</w:t>
      </w:r>
      <w:r>
        <w:rPr>
          <w:rFonts w:hint="eastAsia"/>
          <w:sz w:val="24"/>
        </w:rPr>
        <w:t>以下简称北京甲公司</w:t>
      </w:r>
      <w:r>
        <w:rPr>
          <w:rFonts w:hint="eastAsia"/>
          <w:sz w:val="24"/>
        </w:rPr>
        <w:t>)</w:t>
      </w:r>
      <w:r>
        <w:rPr>
          <w:rFonts w:hint="eastAsia"/>
          <w:sz w:val="24"/>
        </w:rPr>
        <w:t>，注册了“</w:t>
      </w:r>
      <w:r>
        <w:rPr>
          <w:rFonts w:hint="eastAsia"/>
          <w:sz w:val="24"/>
        </w:rPr>
        <w:t>ABC</w:t>
      </w:r>
      <w:r>
        <w:rPr>
          <w:rFonts w:hint="eastAsia"/>
          <w:sz w:val="24"/>
        </w:rPr>
        <w:t>甲”中英文组合商标，注册号为</w:t>
      </w:r>
      <w:r>
        <w:rPr>
          <w:rFonts w:hint="eastAsia"/>
          <w:sz w:val="24"/>
        </w:rPr>
        <w:t>XXXXXXX</w:t>
      </w:r>
      <w:r>
        <w:rPr>
          <w:rFonts w:hint="eastAsia"/>
          <w:sz w:val="24"/>
        </w:rPr>
        <w:t>，有效期为</w:t>
      </w:r>
      <w:r>
        <w:rPr>
          <w:rFonts w:hint="eastAsia"/>
          <w:sz w:val="24"/>
        </w:rPr>
        <w:t>2009</w:t>
      </w:r>
      <w:r>
        <w:rPr>
          <w:rFonts w:hint="eastAsia"/>
          <w:sz w:val="24"/>
        </w:rPr>
        <w:t>年</w:t>
      </w:r>
      <w:r>
        <w:rPr>
          <w:rFonts w:hint="eastAsia"/>
          <w:sz w:val="24"/>
        </w:rPr>
        <w:t>6</w:t>
      </w:r>
      <w:r>
        <w:rPr>
          <w:rFonts w:hint="eastAsia"/>
          <w:sz w:val="24"/>
        </w:rPr>
        <w:t>月</w:t>
      </w:r>
      <w:r>
        <w:rPr>
          <w:rFonts w:hint="eastAsia"/>
          <w:sz w:val="24"/>
        </w:rPr>
        <w:t>7</w:t>
      </w:r>
      <w:r>
        <w:rPr>
          <w:rFonts w:hint="eastAsia"/>
          <w:sz w:val="24"/>
        </w:rPr>
        <w:t>日至</w:t>
      </w:r>
      <w:r>
        <w:rPr>
          <w:rFonts w:hint="eastAsia"/>
          <w:sz w:val="24"/>
        </w:rPr>
        <w:t>2019</w:t>
      </w:r>
      <w:r>
        <w:rPr>
          <w:rFonts w:hint="eastAsia"/>
          <w:sz w:val="24"/>
        </w:rPr>
        <w:t>年</w:t>
      </w:r>
      <w:r>
        <w:rPr>
          <w:rFonts w:hint="eastAsia"/>
          <w:sz w:val="24"/>
        </w:rPr>
        <w:t>6</w:t>
      </w:r>
      <w:r>
        <w:rPr>
          <w:rFonts w:hint="eastAsia"/>
          <w:sz w:val="24"/>
        </w:rPr>
        <w:t>月</w:t>
      </w:r>
      <w:r>
        <w:rPr>
          <w:rFonts w:hint="eastAsia"/>
          <w:sz w:val="24"/>
        </w:rPr>
        <w:t>6</w:t>
      </w:r>
      <w:r>
        <w:rPr>
          <w:rFonts w:hint="eastAsia"/>
          <w:sz w:val="24"/>
        </w:rPr>
        <w:t>日以及“甲”商标，注册号为</w:t>
      </w:r>
      <w:r>
        <w:rPr>
          <w:rFonts w:hint="eastAsia"/>
          <w:sz w:val="24"/>
        </w:rPr>
        <w:t>XXXXXXX</w:t>
      </w:r>
      <w:r>
        <w:rPr>
          <w:rFonts w:hint="eastAsia"/>
          <w:sz w:val="24"/>
        </w:rPr>
        <w:t>，有效期为</w:t>
      </w:r>
      <w:r>
        <w:rPr>
          <w:rFonts w:hint="eastAsia"/>
          <w:sz w:val="24"/>
        </w:rPr>
        <w:t>2012</w:t>
      </w:r>
      <w:r>
        <w:rPr>
          <w:rFonts w:hint="eastAsia"/>
          <w:sz w:val="24"/>
        </w:rPr>
        <w:t>年</w:t>
      </w:r>
      <w:r>
        <w:rPr>
          <w:rFonts w:hint="eastAsia"/>
          <w:sz w:val="24"/>
        </w:rPr>
        <w:t>1</w:t>
      </w:r>
      <w:r>
        <w:rPr>
          <w:rFonts w:hint="eastAsia"/>
          <w:sz w:val="24"/>
        </w:rPr>
        <w:t>月</w:t>
      </w:r>
      <w:r>
        <w:rPr>
          <w:rFonts w:hint="eastAsia"/>
          <w:sz w:val="24"/>
        </w:rPr>
        <w:t>28</w:t>
      </w:r>
      <w:r>
        <w:rPr>
          <w:rFonts w:hint="eastAsia"/>
          <w:sz w:val="24"/>
        </w:rPr>
        <w:t>日至</w:t>
      </w:r>
      <w:r>
        <w:rPr>
          <w:rFonts w:hint="eastAsia"/>
          <w:sz w:val="24"/>
        </w:rPr>
        <w:t>2022</w:t>
      </w:r>
      <w:r>
        <w:rPr>
          <w:rFonts w:hint="eastAsia"/>
          <w:sz w:val="24"/>
        </w:rPr>
        <w:t>年</w:t>
      </w:r>
      <w:r>
        <w:rPr>
          <w:rFonts w:hint="eastAsia"/>
          <w:sz w:val="24"/>
        </w:rPr>
        <w:t>1</w:t>
      </w:r>
      <w:r>
        <w:rPr>
          <w:rFonts w:hint="eastAsia"/>
          <w:sz w:val="24"/>
        </w:rPr>
        <w:t>月</w:t>
      </w:r>
      <w:r>
        <w:rPr>
          <w:rFonts w:hint="eastAsia"/>
          <w:sz w:val="24"/>
        </w:rPr>
        <w:t>27</w:t>
      </w:r>
      <w:r>
        <w:rPr>
          <w:rFonts w:hint="eastAsia"/>
          <w:sz w:val="24"/>
        </w:rPr>
        <w:t>日。两个注册商标核定服务项目均为第</w:t>
      </w:r>
      <w:r>
        <w:rPr>
          <w:rFonts w:hint="eastAsia"/>
          <w:sz w:val="24"/>
        </w:rPr>
        <w:t>41</w:t>
      </w:r>
      <w:r>
        <w:rPr>
          <w:rFonts w:hint="eastAsia"/>
          <w:sz w:val="24"/>
        </w:rPr>
        <w:t>类，即学校</w:t>
      </w:r>
      <w:r>
        <w:rPr>
          <w:rFonts w:hint="eastAsia"/>
          <w:sz w:val="24"/>
        </w:rPr>
        <w:t>(</w:t>
      </w:r>
      <w:r>
        <w:rPr>
          <w:rFonts w:hint="eastAsia"/>
          <w:sz w:val="24"/>
        </w:rPr>
        <w:t>教育</w:t>
      </w:r>
      <w:r>
        <w:rPr>
          <w:rFonts w:hint="eastAsia"/>
          <w:sz w:val="24"/>
        </w:rPr>
        <w:t>)</w:t>
      </w:r>
      <w:r>
        <w:rPr>
          <w:rFonts w:hint="eastAsia"/>
          <w:sz w:val="24"/>
        </w:rPr>
        <w:t>；教育；培训等。在</w:t>
      </w:r>
      <w:r>
        <w:rPr>
          <w:rFonts w:hint="eastAsia"/>
          <w:sz w:val="24"/>
        </w:rPr>
        <w:t>2010</w:t>
      </w:r>
      <w:r>
        <w:rPr>
          <w:rFonts w:hint="eastAsia"/>
          <w:sz w:val="24"/>
        </w:rPr>
        <w:t>年</w:t>
      </w:r>
      <w:r>
        <w:rPr>
          <w:rFonts w:hint="eastAsia"/>
          <w:sz w:val="24"/>
        </w:rPr>
        <w:t>10</w:t>
      </w:r>
      <w:r>
        <w:rPr>
          <w:rFonts w:hint="eastAsia"/>
          <w:sz w:val="24"/>
        </w:rPr>
        <w:t>月</w:t>
      </w:r>
      <w:r>
        <w:rPr>
          <w:rFonts w:hint="eastAsia"/>
          <w:sz w:val="24"/>
        </w:rPr>
        <w:t>20</w:t>
      </w:r>
      <w:r>
        <w:rPr>
          <w:rFonts w:hint="eastAsia"/>
          <w:sz w:val="24"/>
        </w:rPr>
        <w:t>日甲公司成功登录纽约证券交易所，股票代码为</w:t>
      </w:r>
      <w:r>
        <w:rPr>
          <w:rFonts w:hint="eastAsia"/>
          <w:sz w:val="24"/>
        </w:rPr>
        <w:t>LEX</w:t>
      </w:r>
      <w:r>
        <w:rPr>
          <w:rFonts w:hint="eastAsia"/>
          <w:sz w:val="24"/>
        </w:rPr>
        <w:t>。北京甲公司出具《“甲”系列商标授权书》，将“甲”系列商标在注册有效期内授权上海甲公司在上海地区独占使用并有权分许可其他第三方使用。北京甲公司主办有两个网站，分别为甲培优以及甲网校。</w:t>
      </w:r>
      <w:r>
        <w:rPr>
          <w:rFonts w:hint="eastAsia"/>
          <w:sz w:val="24"/>
        </w:rPr>
        <w:t xml:space="preserve">  </w:t>
      </w:r>
      <w:r>
        <w:rPr>
          <w:rFonts w:hint="eastAsia"/>
          <w:sz w:val="24"/>
        </w:rPr>
        <w:t>自</w:t>
      </w:r>
      <w:r>
        <w:rPr>
          <w:rFonts w:hint="eastAsia"/>
          <w:sz w:val="24"/>
        </w:rPr>
        <w:t>2007</w:t>
      </w:r>
      <w:r>
        <w:rPr>
          <w:rFonts w:hint="eastAsia"/>
          <w:sz w:val="24"/>
        </w:rPr>
        <w:t>年起至今，“甲”教育机构积极参与社会公益事业，多年获得各大媒体、专业机构颁发的各类奖项，并有大量媒体对其进行了广泛报道。</w:t>
      </w:r>
      <w:r>
        <w:rPr>
          <w:rFonts w:hint="eastAsia"/>
          <w:sz w:val="24"/>
        </w:rPr>
        <w:t>2013</w:t>
      </w:r>
      <w:r>
        <w:rPr>
          <w:rFonts w:hint="eastAsia"/>
          <w:sz w:val="24"/>
        </w:rPr>
        <w:t>年</w:t>
      </w:r>
      <w:r>
        <w:rPr>
          <w:rFonts w:hint="eastAsia"/>
          <w:sz w:val="24"/>
        </w:rPr>
        <w:t>3</w:t>
      </w:r>
      <w:r>
        <w:rPr>
          <w:rFonts w:hint="eastAsia"/>
          <w:sz w:val="24"/>
        </w:rPr>
        <w:t>月上海市长宁教育评估中心对长宁甲学校出具办学水平评估报告，称“学校办学质量较高，受到学生、家长和社会的好评，有良好的口碑和知名度”。乙公司成立于</w:t>
      </w:r>
      <w:r>
        <w:rPr>
          <w:rFonts w:hint="eastAsia"/>
          <w:sz w:val="24"/>
        </w:rPr>
        <w:t>2014</w:t>
      </w:r>
      <w:r>
        <w:rPr>
          <w:rFonts w:hint="eastAsia"/>
          <w:sz w:val="24"/>
        </w:rPr>
        <w:t>年</w:t>
      </w:r>
      <w:r>
        <w:rPr>
          <w:rFonts w:hint="eastAsia"/>
          <w:sz w:val="24"/>
        </w:rPr>
        <w:t>7</w:t>
      </w:r>
      <w:r>
        <w:rPr>
          <w:rFonts w:hint="eastAsia"/>
          <w:sz w:val="24"/>
        </w:rPr>
        <w:t>月</w:t>
      </w:r>
      <w:r>
        <w:rPr>
          <w:rFonts w:hint="eastAsia"/>
          <w:sz w:val="24"/>
        </w:rPr>
        <w:t>18</w:t>
      </w:r>
      <w:r>
        <w:rPr>
          <w:rFonts w:hint="eastAsia"/>
          <w:sz w:val="24"/>
        </w:rPr>
        <w:t>日，法定代表人为江光耀，股东为江光耀、江光奇，丙公司成立于</w:t>
      </w:r>
      <w:r>
        <w:rPr>
          <w:rFonts w:hint="eastAsia"/>
          <w:sz w:val="24"/>
        </w:rPr>
        <w:t>2015</w:t>
      </w:r>
      <w:r>
        <w:rPr>
          <w:rFonts w:hint="eastAsia"/>
          <w:sz w:val="24"/>
        </w:rPr>
        <w:t>年</w:t>
      </w:r>
      <w:r>
        <w:rPr>
          <w:rFonts w:hint="eastAsia"/>
          <w:sz w:val="24"/>
        </w:rPr>
        <w:t>2</w:t>
      </w:r>
      <w:r>
        <w:rPr>
          <w:rFonts w:hint="eastAsia"/>
          <w:sz w:val="24"/>
        </w:rPr>
        <w:t>月</w:t>
      </w:r>
      <w:r>
        <w:rPr>
          <w:rFonts w:hint="eastAsia"/>
          <w:sz w:val="24"/>
        </w:rPr>
        <w:t>15</w:t>
      </w:r>
      <w:r>
        <w:rPr>
          <w:rFonts w:hint="eastAsia"/>
          <w:sz w:val="24"/>
        </w:rPr>
        <w:t>日，法定代表人为江光奇。</w:t>
      </w:r>
    </w:p>
    <w:p w:rsidR="00973F6B" w:rsidRDefault="006F512D">
      <w:pPr>
        <w:ind w:firstLineChars="200" w:firstLine="480"/>
        <w:rPr>
          <w:sz w:val="24"/>
        </w:rPr>
      </w:pPr>
      <w:r>
        <w:rPr>
          <w:rFonts w:hint="eastAsia"/>
          <w:sz w:val="24"/>
        </w:rPr>
        <w:t>张某曾与上海闵行区甲</w:t>
      </w:r>
      <w:r>
        <w:rPr>
          <w:rFonts w:hint="eastAsia"/>
          <w:sz w:val="24"/>
        </w:rPr>
        <w:t>-</w:t>
      </w:r>
      <w:r>
        <w:rPr>
          <w:rFonts w:hint="eastAsia"/>
          <w:sz w:val="24"/>
        </w:rPr>
        <w:t>乐加乐进修学校签订兼职教员授课协议。安某、王某、王燕、窦某某、俞某、朱某、刘某某、邵某某等老师与上海甲公司签订有劳动合同。顾某某曾与上海甲公司签订劳动合同，后又与长宁甲学校签订劳动合同。吴某某与长宁甲学校签订有劳动合同。焦某、苏某等老师与闵行甲学校签订有劳动合同。上述劳动合同第二十一条均约定，乙方</w:t>
      </w:r>
      <w:r>
        <w:rPr>
          <w:rFonts w:hint="eastAsia"/>
          <w:sz w:val="24"/>
        </w:rPr>
        <w:t>(</w:t>
      </w:r>
      <w:r>
        <w:rPr>
          <w:rFonts w:hint="eastAsia"/>
          <w:sz w:val="24"/>
        </w:rPr>
        <w:t>教师</w:t>
      </w:r>
      <w:r>
        <w:rPr>
          <w:rFonts w:hint="eastAsia"/>
          <w:sz w:val="24"/>
        </w:rPr>
        <w:t>)</w:t>
      </w:r>
      <w:r>
        <w:rPr>
          <w:rFonts w:hint="eastAsia"/>
          <w:sz w:val="24"/>
        </w:rPr>
        <w:t>在甲方任职期间所作出的属于甲方业务范围内的任何设计图、工作计划、计算机软件以及其他文字、图形、摄影、录音、录像作品，属于职务作品，乙方享有署名权，著作权的其他权利由甲方享有。</w:t>
      </w:r>
      <w:r>
        <w:rPr>
          <w:rFonts w:hint="eastAsia"/>
          <w:sz w:val="24"/>
        </w:rPr>
        <w:t xml:space="preserve">  </w:t>
      </w:r>
    </w:p>
    <w:p w:rsidR="00973F6B" w:rsidRDefault="006F512D">
      <w:pPr>
        <w:ind w:firstLineChars="200" w:firstLine="480"/>
        <w:rPr>
          <w:sz w:val="24"/>
        </w:rPr>
      </w:pPr>
      <w:r>
        <w:rPr>
          <w:rFonts w:hint="eastAsia"/>
          <w:sz w:val="24"/>
        </w:rPr>
        <w:t>后安某于</w:t>
      </w:r>
      <w:r>
        <w:rPr>
          <w:rFonts w:hint="eastAsia"/>
          <w:sz w:val="24"/>
        </w:rPr>
        <w:t>2015</w:t>
      </w:r>
      <w:r>
        <w:rPr>
          <w:rFonts w:hint="eastAsia"/>
          <w:sz w:val="24"/>
        </w:rPr>
        <w:t>年</w:t>
      </w:r>
      <w:r>
        <w:rPr>
          <w:rFonts w:hint="eastAsia"/>
          <w:sz w:val="24"/>
        </w:rPr>
        <w:t>7</w:t>
      </w:r>
      <w:r>
        <w:rPr>
          <w:rFonts w:hint="eastAsia"/>
          <w:sz w:val="24"/>
        </w:rPr>
        <w:t>月</w:t>
      </w:r>
      <w:r>
        <w:rPr>
          <w:rFonts w:hint="eastAsia"/>
          <w:sz w:val="24"/>
        </w:rPr>
        <w:t>1</w:t>
      </w:r>
      <w:r>
        <w:rPr>
          <w:rFonts w:hint="eastAsia"/>
          <w:sz w:val="24"/>
        </w:rPr>
        <w:t>日，王燕、朱某、焦某于同年</w:t>
      </w:r>
      <w:r>
        <w:rPr>
          <w:rFonts w:hint="eastAsia"/>
          <w:sz w:val="24"/>
        </w:rPr>
        <w:t>11</w:t>
      </w:r>
      <w:r>
        <w:rPr>
          <w:rFonts w:hint="eastAsia"/>
          <w:sz w:val="24"/>
        </w:rPr>
        <w:t>月</w:t>
      </w:r>
      <w:r>
        <w:rPr>
          <w:rFonts w:hint="eastAsia"/>
          <w:sz w:val="24"/>
        </w:rPr>
        <w:t>1</w:t>
      </w:r>
      <w:r>
        <w:rPr>
          <w:rFonts w:hint="eastAsia"/>
          <w:sz w:val="24"/>
        </w:rPr>
        <w:t>日向甲办理了离职手续。王某于同年</w:t>
      </w:r>
      <w:r>
        <w:rPr>
          <w:rFonts w:hint="eastAsia"/>
          <w:sz w:val="24"/>
        </w:rPr>
        <w:t>7</w:t>
      </w:r>
      <w:r>
        <w:rPr>
          <w:rFonts w:hint="eastAsia"/>
          <w:sz w:val="24"/>
        </w:rPr>
        <w:t>月</w:t>
      </w:r>
      <w:r>
        <w:rPr>
          <w:rFonts w:hint="eastAsia"/>
          <w:sz w:val="24"/>
        </w:rPr>
        <w:t>1</w:t>
      </w:r>
      <w:r>
        <w:rPr>
          <w:rFonts w:hint="eastAsia"/>
          <w:sz w:val="24"/>
        </w:rPr>
        <w:t>日，张某、安某于</w:t>
      </w:r>
      <w:r>
        <w:rPr>
          <w:rFonts w:hint="eastAsia"/>
          <w:sz w:val="24"/>
        </w:rPr>
        <w:t>8</w:t>
      </w:r>
      <w:r>
        <w:rPr>
          <w:rFonts w:hint="eastAsia"/>
          <w:sz w:val="24"/>
        </w:rPr>
        <w:t>月</w:t>
      </w:r>
      <w:r>
        <w:rPr>
          <w:rFonts w:hint="eastAsia"/>
          <w:sz w:val="24"/>
        </w:rPr>
        <w:t>1</w:t>
      </w:r>
      <w:r>
        <w:rPr>
          <w:rFonts w:hint="eastAsia"/>
          <w:sz w:val="24"/>
        </w:rPr>
        <w:t>日，王燕于</w:t>
      </w:r>
      <w:r>
        <w:rPr>
          <w:rFonts w:hint="eastAsia"/>
          <w:sz w:val="24"/>
        </w:rPr>
        <w:t>11</w:t>
      </w:r>
      <w:r>
        <w:rPr>
          <w:rFonts w:hint="eastAsia"/>
          <w:sz w:val="24"/>
        </w:rPr>
        <w:t>月</w:t>
      </w:r>
      <w:r>
        <w:rPr>
          <w:rFonts w:hint="eastAsia"/>
          <w:sz w:val="24"/>
        </w:rPr>
        <w:t>16</w:t>
      </w:r>
      <w:r>
        <w:rPr>
          <w:rFonts w:hint="eastAsia"/>
          <w:sz w:val="24"/>
        </w:rPr>
        <w:t>日与丙公司签订了劳动合同。窦某某、俞某、朱某、刘某某、焦某、吴某某亦从甲离职加入丙公司。</w:t>
      </w:r>
    </w:p>
    <w:p w:rsidR="00973F6B" w:rsidRDefault="006F512D">
      <w:pPr>
        <w:ind w:firstLineChars="200" w:firstLine="480"/>
        <w:rPr>
          <w:sz w:val="24"/>
        </w:rPr>
      </w:pPr>
      <w:r>
        <w:rPr>
          <w:rFonts w:hint="eastAsia"/>
          <w:sz w:val="24"/>
        </w:rPr>
        <w:t>《优秀儿童四年级教师版》系由焦某、俞某、朱某、窦某某、邵某某、刘某某、吴某某编写，序言的落款时间为</w:t>
      </w:r>
      <w:r>
        <w:rPr>
          <w:rFonts w:hint="eastAsia"/>
          <w:sz w:val="24"/>
        </w:rPr>
        <w:t>2015</w:t>
      </w:r>
      <w:r>
        <w:rPr>
          <w:rFonts w:hint="eastAsia"/>
          <w:sz w:val="24"/>
        </w:rPr>
        <w:t>年</w:t>
      </w:r>
      <w:r>
        <w:rPr>
          <w:rFonts w:hint="eastAsia"/>
          <w:sz w:val="24"/>
        </w:rPr>
        <w:t>7</w:t>
      </w:r>
      <w:r>
        <w:rPr>
          <w:rFonts w:hint="eastAsia"/>
          <w:sz w:val="24"/>
        </w:rPr>
        <w:t>月。上述七名老师是小学全年级教材的所有编写人员，本案主张权利的涉案教材的第十一至十三讲是由朱某编写的，其余章节是由邵某某编写。上述七名教材编写人员除邵某某仍在甲继续任教</w:t>
      </w:r>
      <w:r>
        <w:rPr>
          <w:rFonts w:hint="eastAsia"/>
          <w:sz w:val="24"/>
        </w:rPr>
        <w:lastRenderedPageBreak/>
        <w:t>外，其余六位老师均已加入丙培优。</w:t>
      </w:r>
    </w:p>
    <w:p w:rsidR="00973F6B" w:rsidRDefault="006F512D">
      <w:pPr>
        <w:ind w:firstLineChars="200" w:firstLine="480"/>
        <w:rPr>
          <w:sz w:val="24"/>
        </w:rPr>
      </w:pPr>
      <w:r>
        <w:rPr>
          <w:rFonts w:hint="eastAsia"/>
          <w:sz w:val="24"/>
        </w:rPr>
        <w:t>第</w:t>
      </w:r>
      <w:r>
        <w:rPr>
          <w:rFonts w:hint="eastAsia"/>
          <w:sz w:val="24"/>
        </w:rPr>
        <w:t>13</w:t>
      </w:r>
      <w:r>
        <w:rPr>
          <w:rFonts w:hint="eastAsia"/>
          <w:sz w:val="24"/>
        </w:rPr>
        <w:t>届</w:t>
      </w:r>
      <w:r>
        <w:rPr>
          <w:rFonts w:hint="eastAsia"/>
          <w:sz w:val="24"/>
        </w:rPr>
        <w:t>XX</w:t>
      </w:r>
      <w:r>
        <w:rPr>
          <w:rFonts w:hint="eastAsia"/>
          <w:sz w:val="24"/>
        </w:rPr>
        <w:t>杯</w:t>
      </w:r>
      <w:r>
        <w:rPr>
          <w:rFonts w:hint="eastAsia"/>
          <w:sz w:val="24"/>
        </w:rPr>
        <w:t>3-5</w:t>
      </w:r>
      <w:r>
        <w:rPr>
          <w:rFonts w:hint="eastAsia"/>
          <w:sz w:val="24"/>
        </w:rPr>
        <w:t>年级决赛于</w:t>
      </w:r>
      <w:r>
        <w:rPr>
          <w:rFonts w:hint="eastAsia"/>
          <w:sz w:val="24"/>
        </w:rPr>
        <w:t>2015</w:t>
      </w:r>
      <w:r>
        <w:rPr>
          <w:rFonts w:hint="eastAsia"/>
          <w:sz w:val="24"/>
        </w:rPr>
        <w:t>年</w:t>
      </w:r>
      <w:r>
        <w:rPr>
          <w:rFonts w:hint="eastAsia"/>
          <w:sz w:val="24"/>
        </w:rPr>
        <w:t>2</w:t>
      </w:r>
      <w:r>
        <w:rPr>
          <w:rFonts w:hint="eastAsia"/>
          <w:sz w:val="24"/>
        </w:rPr>
        <w:t>月</w:t>
      </w:r>
      <w:r>
        <w:rPr>
          <w:rFonts w:hint="eastAsia"/>
          <w:sz w:val="24"/>
        </w:rPr>
        <w:t>1</w:t>
      </w:r>
      <w:r>
        <w:rPr>
          <w:rFonts w:hint="eastAsia"/>
          <w:sz w:val="24"/>
        </w:rPr>
        <w:t>日举行后，上海甲公司组织顾某某创作了</w:t>
      </w:r>
      <w:r>
        <w:rPr>
          <w:rFonts w:hint="eastAsia"/>
          <w:sz w:val="24"/>
        </w:rPr>
        <w:t>3</w:t>
      </w:r>
      <w:r>
        <w:rPr>
          <w:rFonts w:hint="eastAsia"/>
          <w:sz w:val="24"/>
        </w:rPr>
        <w:t>年级决赛试题解析，组织苏某创作了</w:t>
      </w:r>
      <w:r>
        <w:rPr>
          <w:rFonts w:hint="eastAsia"/>
          <w:sz w:val="24"/>
        </w:rPr>
        <w:t>4</w:t>
      </w:r>
      <w:r>
        <w:rPr>
          <w:rFonts w:hint="eastAsia"/>
          <w:sz w:val="24"/>
        </w:rPr>
        <w:t>、</w:t>
      </w:r>
      <w:r>
        <w:rPr>
          <w:rFonts w:hint="eastAsia"/>
          <w:sz w:val="24"/>
        </w:rPr>
        <w:t>5</w:t>
      </w:r>
      <w:r>
        <w:rPr>
          <w:rFonts w:hint="eastAsia"/>
          <w:sz w:val="24"/>
        </w:rPr>
        <w:t>年级决赛试题解析。</w:t>
      </w:r>
      <w:r>
        <w:rPr>
          <w:rFonts w:hint="eastAsia"/>
          <w:sz w:val="24"/>
        </w:rPr>
        <w:t>2015</w:t>
      </w:r>
      <w:r>
        <w:rPr>
          <w:rFonts w:hint="eastAsia"/>
          <w:sz w:val="24"/>
        </w:rPr>
        <w:t>年</w:t>
      </w:r>
      <w:r>
        <w:rPr>
          <w:rFonts w:hint="eastAsia"/>
          <w:sz w:val="24"/>
        </w:rPr>
        <w:t>2</w:t>
      </w:r>
      <w:r>
        <w:rPr>
          <w:rFonts w:hint="eastAsia"/>
          <w:sz w:val="24"/>
        </w:rPr>
        <w:t>月</w:t>
      </w:r>
      <w:r>
        <w:rPr>
          <w:rFonts w:hint="eastAsia"/>
          <w:sz w:val="24"/>
        </w:rPr>
        <w:t>1</w:t>
      </w:r>
      <w:r>
        <w:rPr>
          <w:rFonts w:hint="eastAsia"/>
          <w:sz w:val="24"/>
        </w:rPr>
        <w:t>日，顾某某于</w:t>
      </w:r>
      <w:r>
        <w:rPr>
          <w:rFonts w:hint="eastAsia"/>
          <w:sz w:val="24"/>
        </w:rPr>
        <w:t>12</w:t>
      </w:r>
      <w:r>
        <w:rPr>
          <w:rFonts w:hint="eastAsia"/>
          <w:sz w:val="24"/>
        </w:rPr>
        <w:t>点</w:t>
      </w:r>
      <w:r>
        <w:rPr>
          <w:rFonts w:hint="eastAsia"/>
          <w:sz w:val="24"/>
        </w:rPr>
        <w:t>23</w:t>
      </w:r>
      <w:r>
        <w:rPr>
          <w:rFonts w:hint="eastAsia"/>
          <w:sz w:val="24"/>
        </w:rPr>
        <w:t>分在家长帮论坛发布了第</w:t>
      </w:r>
      <w:r>
        <w:rPr>
          <w:rFonts w:hint="eastAsia"/>
          <w:sz w:val="24"/>
        </w:rPr>
        <w:t>13</w:t>
      </w:r>
      <w:r>
        <w:rPr>
          <w:rFonts w:hint="eastAsia"/>
          <w:sz w:val="24"/>
        </w:rPr>
        <w:t>届“</w:t>
      </w:r>
      <w:r>
        <w:rPr>
          <w:rFonts w:hint="eastAsia"/>
          <w:sz w:val="24"/>
        </w:rPr>
        <w:t>xx</w:t>
      </w:r>
      <w:r>
        <w:rPr>
          <w:rFonts w:hint="eastAsia"/>
          <w:sz w:val="24"/>
        </w:rPr>
        <w:t>杯”三年级决赛详解；苏某分别于</w:t>
      </w:r>
      <w:r>
        <w:rPr>
          <w:rFonts w:hint="eastAsia"/>
          <w:sz w:val="24"/>
        </w:rPr>
        <w:t>13</w:t>
      </w:r>
      <w:r>
        <w:rPr>
          <w:rFonts w:hint="eastAsia"/>
          <w:sz w:val="24"/>
        </w:rPr>
        <w:t>点</w:t>
      </w:r>
      <w:r>
        <w:rPr>
          <w:rFonts w:hint="eastAsia"/>
          <w:sz w:val="24"/>
        </w:rPr>
        <w:t>18</w:t>
      </w:r>
      <w:r>
        <w:rPr>
          <w:rFonts w:hint="eastAsia"/>
          <w:sz w:val="24"/>
        </w:rPr>
        <w:t>分、</w:t>
      </w:r>
      <w:r>
        <w:rPr>
          <w:rFonts w:hint="eastAsia"/>
          <w:sz w:val="24"/>
        </w:rPr>
        <w:t>11</w:t>
      </w:r>
      <w:r>
        <w:rPr>
          <w:rFonts w:hint="eastAsia"/>
          <w:sz w:val="24"/>
        </w:rPr>
        <w:t>点</w:t>
      </w:r>
      <w:r>
        <w:rPr>
          <w:rFonts w:hint="eastAsia"/>
          <w:sz w:val="24"/>
        </w:rPr>
        <w:t>45</w:t>
      </w:r>
      <w:r>
        <w:rPr>
          <w:rFonts w:hint="eastAsia"/>
          <w:sz w:val="24"/>
        </w:rPr>
        <w:t>点发布了第</w:t>
      </w:r>
      <w:r>
        <w:rPr>
          <w:rFonts w:hint="eastAsia"/>
          <w:sz w:val="24"/>
        </w:rPr>
        <w:t>13</w:t>
      </w:r>
      <w:r>
        <w:rPr>
          <w:rFonts w:hint="eastAsia"/>
          <w:sz w:val="24"/>
        </w:rPr>
        <w:t>届“</w:t>
      </w:r>
      <w:r>
        <w:rPr>
          <w:rFonts w:hint="eastAsia"/>
          <w:sz w:val="24"/>
        </w:rPr>
        <w:t>xx</w:t>
      </w:r>
      <w:r>
        <w:rPr>
          <w:rFonts w:hint="eastAsia"/>
          <w:sz w:val="24"/>
        </w:rPr>
        <w:t>杯”四、五年级决赛详解。该三份详解在每页右上角均有“甲培优”文字加图形的</w:t>
      </w:r>
      <w:r>
        <w:rPr>
          <w:rFonts w:hint="eastAsia"/>
          <w:sz w:val="24"/>
        </w:rPr>
        <w:t>LOGO</w:t>
      </w:r>
      <w:r>
        <w:rPr>
          <w:rFonts w:hint="eastAsia"/>
          <w:sz w:val="24"/>
        </w:rPr>
        <w:t>。</w:t>
      </w:r>
    </w:p>
    <w:p w:rsidR="00973F6B" w:rsidRDefault="006F512D">
      <w:pPr>
        <w:ind w:firstLineChars="200" w:firstLine="480"/>
        <w:rPr>
          <w:sz w:val="24"/>
        </w:rPr>
      </w:pPr>
      <w:r>
        <w:rPr>
          <w:rFonts w:hint="eastAsia"/>
          <w:sz w:val="24"/>
        </w:rPr>
        <w:t>2015</w:t>
      </w:r>
      <w:r>
        <w:rPr>
          <w:rFonts w:hint="eastAsia"/>
          <w:sz w:val="24"/>
        </w:rPr>
        <w:t>年</w:t>
      </w:r>
      <w:r>
        <w:rPr>
          <w:rFonts w:hint="eastAsia"/>
          <w:sz w:val="24"/>
        </w:rPr>
        <w:t>11</w:t>
      </w:r>
      <w:r>
        <w:rPr>
          <w:rFonts w:hint="eastAsia"/>
          <w:sz w:val="24"/>
        </w:rPr>
        <w:t>月</w:t>
      </w:r>
      <w:r>
        <w:rPr>
          <w:rFonts w:hint="eastAsia"/>
          <w:sz w:val="24"/>
        </w:rPr>
        <w:t>10</w:t>
      </w:r>
      <w:r>
        <w:rPr>
          <w:rFonts w:hint="eastAsia"/>
          <w:sz w:val="24"/>
        </w:rPr>
        <w:t>日，在微信主界面中，点击进入“丙培优”公众号，点击“账号主体”显示账号信息，微信号为</w:t>
      </w:r>
      <w:r>
        <w:rPr>
          <w:rFonts w:hint="eastAsia"/>
          <w:sz w:val="24"/>
        </w:rPr>
        <w:t>lekelipeiyou</w:t>
      </w:r>
      <w:r>
        <w:rPr>
          <w:rFonts w:hint="eastAsia"/>
          <w:sz w:val="24"/>
        </w:rPr>
        <w:t>，账号主体为乙公司，认证详情中企业全称为上海乙有限公司；回到“丙培优”公众号界面，点击下方导航栏中的“关于我们”，选择“师资团队”，点击名为《丙培优最强师资团队重磅来袭…》，显示时间为</w:t>
      </w:r>
      <w:r>
        <w:rPr>
          <w:rFonts w:hint="eastAsia"/>
          <w:sz w:val="24"/>
        </w:rPr>
        <w:t>2015</w:t>
      </w:r>
      <w:r>
        <w:rPr>
          <w:rFonts w:hint="eastAsia"/>
          <w:sz w:val="24"/>
        </w:rPr>
        <w:t>年</w:t>
      </w:r>
      <w:r>
        <w:rPr>
          <w:rFonts w:hint="eastAsia"/>
          <w:sz w:val="24"/>
        </w:rPr>
        <w:t>11</w:t>
      </w:r>
      <w:r>
        <w:rPr>
          <w:rFonts w:hint="eastAsia"/>
          <w:sz w:val="24"/>
        </w:rPr>
        <w:t>月</w:t>
      </w:r>
      <w:r>
        <w:rPr>
          <w:rFonts w:hint="eastAsia"/>
          <w:sz w:val="24"/>
        </w:rPr>
        <w:t>6</w:t>
      </w:r>
      <w:r>
        <w:rPr>
          <w:rFonts w:hint="eastAsia"/>
          <w:sz w:val="24"/>
        </w:rPr>
        <w:t>日，文章内容为丙培优数学名师团队中</w:t>
      </w:r>
      <w:r>
        <w:rPr>
          <w:rFonts w:hint="eastAsia"/>
          <w:sz w:val="24"/>
        </w:rPr>
        <w:t>23</w:t>
      </w:r>
      <w:r>
        <w:rPr>
          <w:rFonts w:hint="eastAsia"/>
          <w:sz w:val="24"/>
        </w:rPr>
        <w:t>位老师的介绍，其中张某、焦某等</w:t>
      </w:r>
      <w:r>
        <w:rPr>
          <w:rFonts w:hint="eastAsia"/>
          <w:sz w:val="24"/>
        </w:rPr>
        <w:t>19</w:t>
      </w:r>
      <w:r>
        <w:rPr>
          <w:rFonts w:hint="eastAsia"/>
          <w:sz w:val="24"/>
        </w:rPr>
        <w:t>位老师的简介首句即为“原甲顶级明星老师”、“原甲顶级小升初名师”等类似表述，该文章尾部称“丙平台上的优秀教师均是合伙人，每一位老师都具有真正的创业精神和主人翁意识”；选择“课程内容”，进入《课程内容》的文章，显示时间为</w:t>
      </w:r>
      <w:r>
        <w:rPr>
          <w:rFonts w:hint="eastAsia"/>
          <w:sz w:val="24"/>
        </w:rPr>
        <w:t>2015</w:t>
      </w:r>
      <w:r>
        <w:rPr>
          <w:rFonts w:hint="eastAsia"/>
          <w:sz w:val="24"/>
        </w:rPr>
        <w:t>年</w:t>
      </w:r>
      <w:r>
        <w:rPr>
          <w:rFonts w:hint="eastAsia"/>
          <w:sz w:val="24"/>
        </w:rPr>
        <w:t>11</w:t>
      </w:r>
      <w:r>
        <w:rPr>
          <w:rFonts w:hint="eastAsia"/>
          <w:sz w:val="24"/>
        </w:rPr>
        <w:t>月</w:t>
      </w:r>
      <w:r>
        <w:rPr>
          <w:rFonts w:hint="eastAsia"/>
          <w:sz w:val="24"/>
        </w:rPr>
        <w:t>6</w:t>
      </w:r>
      <w:r>
        <w:rPr>
          <w:rFonts w:hint="eastAsia"/>
          <w:sz w:val="24"/>
        </w:rPr>
        <w:t>日，文章首段称“教材内容，博采众长…主要参考熊斌奥数教程、甲思维汇编、明心资优教程…”；在“学校概况”称“丙培优是由原</w:t>
      </w:r>
      <w:r>
        <w:rPr>
          <w:rFonts w:hint="eastAsia"/>
          <w:sz w:val="24"/>
        </w:rPr>
        <w:t>LEX</w:t>
      </w:r>
      <w:r>
        <w:rPr>
          <w:rFonts w:hint="eastAsia"/>
          <w:sz w:val="24"/>
        </w:rPr>
        <w:t>顶级老师组建”，在“百问百答”中称丙培优的师资较其他机构的优势在于“丙培优老师是由原</w:t>
      </w:r>
      <w:r>
        <w:rPr>
          <w:rFonts w:hint="eastAsia"/>
          <w:sz w:val="24"/>
        </w:rPr>
        <w:t>LEX</w:t>
      </w:r>
      <w:r>
        <w:rPr>
          <w:rFonts w:hint="eastAsia"/>
          <w:sz w:val="24"/>
        </w:rPr>
        <w:t>顶级老师组建”。</w:t>
      </w:r>
    </w:p>
    <w:p w:rsidR="00973F6B" w:rsidRDefault="006F512D">
      <w:pPr>
        <w:ind w:firstLineChars="200" w:firstLine="480"/>
        <w:rPr>
          <w:sz w:val="24"/>
        </w:rPr>
      </w:pPr>
      <w:r>
        <w:rPr>
          <w:rFonts w:hint="eastAsia"/>
          <w:sz w:val="24"/>
        </w:rPr>
        <w:t>2015</w:t>
      </w:r>
      <w:r>
        <w:rPr>
          <w:rFonts w:hint="eastAsia"/>
          <w:sz w:val="24"/>
        </w:rPr>
        <w:t>年</w:t>
      </w:r>
      <w:r>
        <w:rPr>
          <w:rFonts w:hint="eastAsia"/>
          <w:sz w:val="24"/>
        </w:rPr>
        <w:t>11</w:t>
      </w:r>
      <w:r>
        <w:rPr>
          <w:rFonts w:hint="eastAsia"/>
          <w:sz w:val="24"/>
        </w:rPr>
        <w:t>月</w:t>
      </w:r>
      <w:r>
        <w:rPr>
          <w:rFonts w:hint="eastAsia"/>
          <w:sz w:val="24"/>
        </w:rPr>
        <w:t>13</w:t>
      </w:r>
      <w:r>
        <w:rPr>
          <w:rFonts w:hint="eastAsia"/>
          <w:sz w:val="24"/>
        </w:rPr>
        <w:t>日进入微信软件界面，查看“丙培优”公众号，点击下方导航栏中的“资讯速递”，选择“资料下载”，点击查看《各种历史资料下载》一文，将本文链接发送给“文件传输助手”；登录“微信网页版”，点击“文件传输助手”，选择“各种历史资料下载”，页面跳转至“各种历史资料下载”，复制页面的“</w:t>
      </w:r>
      <w:r>
        <w:rPr>
          <w:rFonts w:hint="eastAsia"/>
          <w:sz w:val="24"/>
        </w:rPr>
        <w:t>XX</w:t>
      </w:r>
      <w:r>
        <w:rPr>
          <w:rFonts w:hint="eastAsia"/>
          <w:sz w:val="24"/>
        </w:rPr>
        <w:t>杯”所付链接地址至地址栏，显示“</w:t>
      </w:r>
      <w:r>
        <w:rPr>
          <w:rFonts w:hint="eastAsia"/>
          <w:sz w:val="24"/>
        </w:rPr>
        <w:t>XX</w:t>
      </w:r>
      <w:r>
        <w:rPr>
          <w:rFonts w:hint="eastAsia"/>
          <w:sz w:val="24"/>
        </w:rPr>
        <w:t>杯五年级决赛</w:t>
      </w:r>
      <w:r>
        <w:rPr>
          <w:rFonts w:hint="eastAsia"/>
          <w:sz w:val="24"/>
        </w:rPr>
        <w:t>.pdf</w:t>
      </w:r>
      <w:r>
        <w:rPr>
          <w:rFonts w:hint="eastAsia"/>
          <w:sz w:val="24"/>
        </w:rPr>
        <w:t>等”百度云的下载页面，百度云盘的用户为“可靠的</w:t>
      </w:r>
      <w:r>
        <w:rPr>
          <w:rFonts w:hint="eastAsia"/>
          <w:sz w:val="24"/>
        </w:rPr>
        <w:t>XXX</w:t>
      </w:r>
      <w:r>
        <w:rPr>
          <w:rFonts w:hint="eastAsia"/>
          <w:sz w:val="24"/>
        </w:rPr>
        <w:t>”，分享时间为</w:t>
      </w:r>
      <w:r>
        <w:rPr>
          <w:rFonts w:hint="eastAsia"/>
          <w:sz w:val="24"/>
        </w:rPr>
        <w:t>2015</w:t>
      </w:r>
      <w:r>
        <w:rPr>
          <w:rFonts w:hint="eastAsia"/>
          <w:sz w:val="24"/>
        </w:rPr>
        <w:t>年</w:t>
      </w:r>
      <w:r>
        <w:rPr>
          <w:rFonts w:hint="eastAsia"/>
          <w:sz w:val="24"/>
        </w:rPr>
        <w:t>9</w:t>
      </w:r>
      <w:r>
        <w:rPr>
          <w:rFonts w:hint="eastAsia"/>
          <w:sz w:val="24"/>
        </w:rPr>
        <w:t>月</w:t>
      </w:r>
      <w:r>
        <w:rPr>
          <w:rFonts w:hint="eastAsia"/>
          <w:sz w:val="24"/>
        </w:rPr>
        <w:t>14</w:t>
      </w:r>
      <w:r>
        <w:rPr>
          <w:rFonts w:hint="eastAsia"/>
          <w:sz w:val="24"/>
        </w:rPr>
        <w:t>日，选择批量下载“</w:t>
      </w:r>
      <w:r>
        <w:rPr>
          <w:rFonts w:hint="eastAsia"/>
          <w:sz w:val="24"/>
        </w:rPr>
        <w:t>XX</w:t>
      </w:r>
      <w:r>
        <w:rPr>
          <w:rFonts w:hint="eastAsia"/>
          <w:sz w:val="24"/>
        </w:rPr>
        <w:t>杯四年级决赛</w:t>
      </w:r>
      <w:r>
        <w:rPr>
          <w:rFonts w:hint="eastAsia"/>
          <w:sz w:val="24"/>
        </w:rPr>
        <w:t>.pdf</w:t>
      </w:r>
      <w:r>
        <w:rPr>
          <w:rFonts w:hint="eastAsia"/>
          <w:sz w:val="24"/>
        </w:rPr>
        <w:t>”“</w:t>
      </w:r>
      <w:r>
        <w:rPr>
          <w:rFonts w:hint="eastAsia"/>
          <w:sz w:val="24"/>
        </w:rPr>
        <w:t>XX</w:t>
      </w:r>
      <w:r>
        <w:rPr>
          <w:rFonts w:hint="eastAsia"/>
          <w:sz w:val="24"/>
        </w:rPr>
        <w:t>杯三年级决赛</w:t>
      </w:r>
      <w:r>
        <w:rPr>
          <w:rFonts w:hint="eastAsia"/>
          <w:sz w:val="24"/>
        </w:rPr>
        <w:t>.pdf</w:t>
      </w:r>
      <w:r>
        <w:rPr>
          <w:rFonts w:hint="eastAsia"/>
          <w:sz w:val="24"/>
        </w:rPr>
        <w:t>”“</w:t>
      </w:r>
      <w:r>
        <w:rPr>
          <w:rFonts w:hint="eastAsia"/>
          <w:sz w:val="24"/>
        </w:rPr>
        <w:t>XX</w:t>
      </w:r>
      <w:r>
        <w:rPr>
          <w:rFonts w:hint="eastAsia"/>
          <w:sz w:val="24"/>
        </w:rPr>
        <w:t>杯五年级决赛</w:t>
      </w:r>
      <w:r>
        <w:rPr>
          <w:rFonts w:hint="eastAsia"/>
          <w:sz w:val="24"/>
        </w:rPr>
        <w:t>.pdf</w:t>
      </w:r>
      <w:r>
        <w:rPr>
          <w:rFonts w:hint="eastAsia"/>
          <w:sz w:val="24"/>
        </w:rPr>
        <w:t>”。上述下载的试题解析与顾某某、苏某发布于家长帮的解析内容一致。用户名“可靠的</w:t>
      </w:r>
      <w:r>
        <w:rPr>
          <w:rFonts w:hint="eastAsia"/>
          <w:sz w:val="24"/>
        </w:rPr>
        <w:t>XXX</w:t>
      </w:r>
      <w:r>
        <w:rPr>
          <w:rFonts w:hint="eastAsia"/>
          <w:sz w:val="24"/>
        </w:rPr>
        <w:t>”的账号使用人为李某某。</w:t>
      </w:r>
      <w:r>
        <w:rPr>
          <w:rFonts w:hint="eastAsia"/>
          <w:sz w:val="24"/>
        </w:rPr>
        <w:t xml:space="preserve">  </w:t>
      </w:r>
    </w:p>
    <w:p w:rsidR="00973F6B" w:rsidRDefault="006F512D">
      <w:pPr>
        <w:ind w:firstLineChars="200" w:firstLine="480"/>
        <w:rPr>
          <w:sz w:val="24"/>
        </w:rPr>
      </w:pPr>
      <w:r>
        <w:rPr>
          <w:rFonts w:hint="eastAsia"/>
          <w:sz w:val="24"/>
        </w:rPr>
        <w:t>2015</w:t>
      </w:r>
      <w:r>
        <w:rPr>
          <w:rFonts w:hint="eastAsia"/>
          <w:sz w:val="24"/>
        </w:rPr>
        <w:t>年</w:t>
      </w:r>
      <w:r>
        <w:rPr>
          <w:rFonts w:hint="eastAsia"/>
          <w:sz w:val="24"/>
        </w:rPr>
        <w:t>11</w:t>
      </w:r>
      <w:r>
        <w:rPr>
          <w:rFonts w:hint="eastAsia"/>
          <w:sz w:val="24"/>
        </w:rPr>
        <w:t>月</w:t>
      </w:r>
      <w:r>
        <w:rPr>
          <w:rFonts w:hint="eastAsia"/>
          <w:sz w:val="24"/>
        </w:rPr>
        <w:t>17</w:t>
      </w:r>
      <w:r>
        <w:rPr>
          <w:rFonts w:hint="eastAsia"/>
          <w:sz w:val="24"/>
        </w:rPr>
        <w:t>日，上海甲公司的工作人员吴某到上海市</w:t>
      </w:r>
      <w:r>
        <w:rPr>
          <w:rFonts w:hint="eastAsia"/>
          <w:sz w:val="24"/>
        </w:rPr>
        <w:t>XX</w:t>
      </w:r>
      <w:r>
        <w:rPr>
          <w:rFonts w:hint="eastAsia"/>
          <w:sz w:val="24"/>
        </w:rPr>
        <w:t>路</w:t>
      </w:r>
      <w:r>
        <w:rPr>
          <w:rFonts w:hint="eastAsia"/>
          <w:sz w:val="24"/>
        </w:rPr>
        <w:t>XXX</w:t>
      </w:r>
      <w:r>
        <w:rPr>
          <w:rFonts w:hint="eastAsia"/>
          <w:sz w:val="24"/>
        </w:rPr>
        <w:t>号</w:t>
      </w:r>
      <w:r>
        <w:rPr>
          <w:rFonts w:hint="eastAsia"/>
          <w:sz w:val="24"/>
        </w:rPr>
        <w:t>3F</w:t>
      </w:r>
      <w:r>
        <w:rPr>
          <w:rFonts w:hint="eastAsia"/>
          <w:sz w:val="24"/>
        </w:rPr>
        <w:t>丙培优斜土路校区报名，取得了银行</w:t>
      </w:r>
      <w:r>
        <w:rPr>
          <w:rFonts w:hint="eastAsia"/>
          <w:sz w:val="24"/>
        </w:rPr>
        <w:t>POS</w:t>
      </w:r>
      <w:r>
        <w:rPr>
          <w:rFonts w:hint="eastAsia"/>
          <w:sz w:val="24"/>
        </w:rPr>
        <w:t>单以及由丙公司开具的收款收据各一张，其中收款收据载明“</w:t>
      </w:r>
      <w:r>
        <w:rPr>
          <w:rFonts w:hint="eastAsia"/>
          <w:sz w:val="24"/>
        </w:rPr>
        <w:t>2015</w:t>
      </w:r>
      <w:r>
        <w:rPr>
          <w:rFonts w:hint="eastAsia"/>
          <w:sz w:val="24"/>
        </w:rPr>
        <w:t>秋四提周六上</w:t>
      </w:r>
      <w:r>
        <w:rPr>
          <w:rFonts w:hint="eastAsia"/>
          <w:sz w:val="24"/>
        </w:rPr>
        <w:t>9</w:t>
      </w:r>
      <w:r>
        <w:rPr>
          <w:rFonts w:hint="eastAsia"/>
          <w:sz w:val="24"/>
        </w:rPr>
        <w:t>：</w:t>
      </w:r>
      <w:r>
        <w:rPr>
          <w:rFonts w:hint="eastAsia"/>
          <w:sz w:val="24"/>
        </w:rPr>
        <w:t>00-11</w:t>
      </w:r>
      <w:r>
        <w:rPr>
          <w:rFonts w:hint="eastAsia"/>
          <w:sz w:val="24"/>
        </w:rPr>
        <w:t>：</w:t>
      </w:r>
      <w:r>
        <w:rPr>
          <w:rFonts w:hint="eastAsia"/>
          <w:sz w:val="24"/>
        </w:rPr>
        <w:t>30</w:t>
      </w:r>
      <w:r>
        <w:rPr>
          <w:rFonts w:hint="eastAsia"/>
          <w:sz w:val="24"/>
        </w:rPr>
        <w:t>宋”的字样，金额为</w:t>
      </w:r>
      <w:r>
        <w:rPr>
          <w:rFonts w:hint="eastAsia"/>
          <w:sz w:val="24"/>
        </w:rPr>
        <w:t>1,225</w:t>
      </w:r>
      <w:r>
        <w:rPr>
          <w:rFonts w:hint="eastAsia"/>
          <w:sz w:val="24"/>
        </w:rPr>
        <w:t>元。领取的教材包括《丙培优四年级</w:t>
      </w:r>
      <w:r>
        <w:rPr>
          <w:rFonts w:hint="eastAsia"/>
          <w:sz w:val="24"/>
        </w:rPr>
        <w:t>(</w:t>
      </w:r>
      <w:r>
        <w:rPr>
          <w:rFonts w:hint="eastAsia"/>
          <w:sz w:val="24"/>
        </w:rPr>
        <w:t>秋季</w:t>
      </w:r>
      <w:r>
        <w:rPr>
          <w:rFonts w:hint="eastAsia"/>
          <w:sz w:val="24"/>
        </w:rPr>
        <w:t>)</w:t>
      </w:r>
      <w:r>
        <w:rPr>
          <w:rFonts w:hint="eastAsia"/>
          <w:sz w:val="24"/>
        </w:rPr>
        <w:t>下册数学思维拓展课程》教材正本以及复印件和《丙培优三年级</w:t>
      </w:r>
      <w:r>
        <w:rPr>
          <w:rFonts w:hint="eastAsia"/>
          <w:sz w:val="24"/>
        </w:rPr>
        <w:t>(</w:t>
      </w:r>
      <w:r>
        <w:rPr>
          <w:rFonts w:hint="eastAsia"/>
          <w:sz w:val="24"/>
        </w:rPr>
        <w:t>秋季</w:t>
      </w:r>
      <w:r>
        <w:rPr>
          <w:rFonts w:hint="eastAsia"/>
          <w:sz w:val="24"/>
        </w:rPr>
        <w:t>)</w:t>
      </w:r>
      <w:r>
        <w:rPr>
          <w:rFonts w:hint="eastAsia"/>
          <w:sz w:val="24"/>
        </w:rPr>
        <w:t>下册数学思维拓展课程》教材正本以及复印件，共计四本。</w:t>
      </w:r>
      <w:r>
        <w:rPr>
          <w:rFonts w:hint="eastAsia"/>
          <w:sz w:val="24"/>
        </w:rPr>
        <w:t xml:space="preserve"> </w:t>
      </w:r>
      <w:r>
        <w:rPr>
          <w:rFonts w:hint="eastAsia"/>
          <w:sz w:val="24"/>
        </w:rPr>
        <w:t>经比对，《丙培优四年级</w:t>
      </w:r>
      <w:r>
        <w:rPr>
          <w:rFonts w:hint="eastAsia"/>
          <w:sz w:val="24"/>
        </w:rPr>
        <w:t>(</w:t>
      </w:r>
      <w:r>
        <w:rPr>
          <w:rFonts w:hint="eastAsia"/>
          <w:sz w:val="24"/>
        </w:rPr>
        <w:t>秋季</w:t>
      </w:r>
      <w:r>
        <w:rPr>
          <w:rFonts w:hint="eastAsia"/>
          <w:sz w:val="24"/>
        </w:rPr>
        <w:t>)</w:t>
      </w:r>
      <w:r>
        <w:rPr>
          <w:rFonts w:hint="eastAsia"/>
          <w:sz w:val="24"/>
        </w:rPr>
        <w:t>下册数学思维拓展课程》教材与《优秀儿童四年级教师版》均有七讲内容，每一讲编排的名称和顺序均相同，每一讲的“知识要点”“课后精炼”部分与涉案教材中“知识要点”“家庭作业”中的内容也完全一致。被控侵权教材在内页的页脚中部均标注有“</w:t>
      </w:r>
      <w:r>
        <w:rPr>
          <w:rFonts w:hint="eastAsia"/>
          <w:sz w:val="24"/>
        </w:rPr>
        <w:t>2015</w:t>
      </w:r>
      <w:r>
        <w:rPr>
          <w:rFonts w:hint="eastAsia"/>
          <w:sz w:val="24"/>
        </w:rPr>
        <w:t>年秋季班”字样。审理中，丙公司另提交了一本《丙培优四年级</w:t>
      </w:r>
      <w:r>
        <w:rPr>
          <w:rFonts w:hint="eastAsia"/>
          <w:sz w:val="24"/>
        </w:rPr>
        <w:t>(</w:t>
      </w:r>
      <w:r>
        <w:rPr>
          <w:rFonts w:hint="eastAsia"/>
          <w:sz w:val="24"/>
        </w:rPr>
        <w:t>秋季</w:t>
      </w:r>
      <w:r>
        <w:rPr>
          <w:rFonts w:hint="eastAsia"/>
          <w:sz w:val="24"/>
        </w:rPr>
        <w:t>)</w:t>
      </w:r>
      <w:r>
        <w:rPr>
          <w:rFonts w:hint="eastAsia"/>
          <w:sz w:val="24"/>
        </w:rPr>
        <w:t>数学思维拓展课程》教材，称该教材才是实际在课堂上使用的教材，该教材中每一讲的名称和内容与上海甲公司、闵行甲学校、长宁甲学校主张权利的教材并不一致。</w:t>
      </w:r>
    </w:p>
    <w:p w:rsidR="00973F6B" w:rsidRDefault="006F512D">
      <w:pPr>
        <w:ind w:firstLineChars="200" w:firstLine="480"/>
        <w:rPr>
          <w:sz w:val="24"/>
        </w:rPr>
      </w:pPr>
      <w:r>
        <w:rPr>
          <w:rFonts w:hint="eastAsia"/>
          <w:sz w:val="24"/>
        </w:rPr>
        <w:t>后原告甲公司向法院提起诉讼。</w:t>
      </w:r>
    </w:p>
    <w:p w:rsidR="00973F6B" w:rsidRDefault="00973F6B">
      <w:pPr>
        <w:ind w:firstLineChars="100" w:firstLine="321"/>
        <w:rPr>
          <w:b/>
          <w:bCs/>
          <w:sz w:val="32"/>
          <w:szCs w:val="32"/>
        </w:rPr>
      </w:pPr>
    </w:p>
    <w:p w:rsidR="00973F6B" w:rsidRDefault="006F512D">
      <w:pPr>
        <w:ind w:firstLineChars="100" w:firstLine="321"/>
        <w:rPr>
          <w:b/>
          <w:bCs/>
          <w:sz w:val="24"/>
        </w:rPr>
      </w:pPr>
      <w:r>
        <w:rPr>
          <w:rFonts w:hint="eastAsia"/>
          <w:b/>
          <w:bCs/>
          <w:sz w:val="32"/>
          <w:szCs w:val="32"/>
        </w:rPr>
        <w:t>问题：分析本案纠纷焦点，法院应如何裁决</w:t>
      </w:r>
      <w:r>
        <w:rPr>
          <w:rFonts w:hint="eastAsia"/>
          <w:b/>
          <w:bCs/>
          <w:sz w:val="24"/>
        </w:rPr>
        <w:t>。</w:t>
      </w:r>
    </w:p>
    <w:p w:rsidR="00973F6B" w:rsidRDefault="00973F6B">
      <w:pPr>
        <w:ind w:firstLineChars="200" w:firstLine="482"/>
        <w:rPr>
          <w:b/>
          <w:bCs/>
          <w:sz w:val="24"/>
        </w:rPr>
      </w:pPr>
    </w:p>
    <w:p w:rsidR="00973F6B" w:rsidRDefault="00973F6B">
      <w:pPr>
        <w:ind w:firstLineChars="200" w:firstLine="482"/>
        <w:rPr>
          <w:b/>
          <w:bCs/>
          <w:sz w:val="24"/>
        </w:rPr>
      </w:pPr>
    </w:p>
    <w:p w:rsidR="00973F6B" w:rsidRDefault="00973F6B">
      <w:pPr>
        <w:ind w:firstLineChars="200" w:firstLine="482"/>
        <w:rPr>
          <w:b/>
          <w:bCs/>
          <w:sz w:val="24"/>
        </w:rPr>
      </w:pPr>
    </w:p>
    <w:p w:rsidR="00973F6B" w:rsidRPr="00D03CD2" w:rsidRDefault="006F512D">
      <w:pPr>
        <w:jc w:val="center"/>
        <w:rPr>
          <w:rFonts w:ascii="黑体" w:eastAsia="黑体" w:hAnsi="黑体"/>
          <w:b/>
          <w:bCs/>
          <w:sz w:val="32"/>
          <w:szCs w:val="32"/>
        </w:rPr>
      </w:pPr>
      <w:r w:rsidRPr="00D03CD2">
        <w:rPr>
          <w:rFonts w:ascii="黑体" w:eastAsia="黑体" w:hAnsi="黑体" w:hint="eastAsia"/>
          <w:b/>
          <w:bCs/>
          <w:sz w:val="32"/>
          <w:szCs w:val="32"/>
        </w:rPr>
        <w:t>案例三</w:t>
      </w:r>
    </w:p>
    <w:p w:rsidR="00973F6B" w:rsidRDefault="006F512D">
      <w:pPr>
        <w:ind w:firstLineChars="200" w:firstLine="480"/>
        <w:rPr>
          <w:sz w:val="24"/>
        </w:rPr>
      </w:pPr>
      <w:r>
        <w:rPr>
          <w:rFonts w:hint="eastAsia"/>
          <w:sz w:val="24"/>
        </w:rPr>
        <w:t>上海甲实业（集团）有限公司（以下简称甲公司），系上海乙股份有限公司（以下简称乙公司）的股东，持股比例为</w:t>
      </w:r>
      <w:r>
        <w:rPr>
          <w:rFonts w:hint="eastAsia"/>
          <w:sz w:val="24"/>
        </w:rPr>
        <w:t>11.19%</w:t>
      </w:r>
      <w:r>
        <w:rPr>
          <w:rFonts w:hint="eastAsia"/>
          <w:sz w:val="24"/>
        </w:rPr>
        <w:t>。</w:t>
      </w:r>
      <w:r>
        <w:rPr>
          <w:rFonts w:hint="eastAsia"/>
          <w:sz w:val="24"/>
        </w:rPr>
        <w:t>2013</w:t>
      </w:r>
      <w:r>
        <w:rPr>
          <w:rFonts w:hint="eastAsia"/>
          <w:sz w:val="24"/>
        </w:rPr>
        <w:t>年</w:t>
      </w:r>
      <w:r>
        <w:rPr>
          <w:rFonts w:hint="eastAsia"/>
          <w:sz w:val="24"/>
        </w:rPr>
        <w:t>7</w:t>
      </w:r>
      <w:r>
        <w:rPr>
          <w:rFonts w:hint="eastAsia"/>
          <w:sz w:val="24"/>
        </w:rPr>
        <w:t>月至</w:t>
      </w:r>
      <w:r>
        <w:rPr>
          <w:rFonts w:hint="eastAsia"/>
          <w:sz w:val="24"/>
        </w:rPr>
        <w:t>11</w:t>
      </w:r>
      <w:r>
        <w:rPr>
          <w:rFonts w:hint="eastAsia"/>
          <w:sz w:val="24"/>
        </w:rPr>
        <w:t>月期间，被告王某某实际控制</w:t>
      </w:r>
      <w:r>
        <w:rPr>
          <w:rFonts w:hint="eastAsia"/>
          <w:sz w:val="24"/>
        </w:rPr>
        <w:t>A</w:t>
      </w:r>
      <w:r>
        <w:rPr>
          <w:rFonts w:hint="eastAsia"/>
          <w:sz w:val="24"/>
        </w:rPr>
        <w:t>公司、</w:t>
      </w:r>
      <w:r>
        <w:rPr>
          <w:rFonts w:hint="eastAsia"/>
          <w:sz w:val="24"/>
        </w:rPr>
        <w:t>B</w:t>
      </w:r>
      <w:r>
        <w:rPr>
          <w:rFonts w:hint="eastAsia"/>
          <w:sz w:val="24"/>
        </w:rPr>
        <w:t>公司、</w:t>
      </w:r>
      <w:r>
        <w:rPr>
          <w:rFonts w:hint="eastAsia"/>
          <w:sz w:val="24"/>
        </w:rPr>
        <w:t>C</w:t>
      </w:r>
      <w:r>
        <w:rPr>
          <w:rFonts w:hint="eastAsia"/>
          <w:sz w:val="24"/>
        </w:rPr>
        <w:t>公司、</w:t>
      </w:r>
      <w:r>
        <w:rPr>
          <w:rFonts w:hint="eastAsia"/>
          <w:sz w:val="24"/>
        </w:rPr>
        <w:t>D</w:t>
      </w:r>
      <w:r>
        <w:rPr>
          <w:rFonts w:hint="eastAsia"/>
          <w:sz w:val="24"/>
        </w:rPr>
        <w:t>公司、</w:t>
      </w:r>
      <w:r>
        <w:rPr>
          <w:rFonts w:hint="eastAsia"/>
          <w:sz w:val="24"/>
        </w:rPr>
        <w:t>E</w:t>
      </w:r>
      <w:r>
        <w:rPr>
          <w:rFonts w:hint="eastAsia"/>
          <w:sz w:val="24"/>
        </w:rPr>
        <w:t>公司、</w:t>
      </w:r>
      <w:r>
        <w:rPr>
          <w:rFonts w:hint="eastAsia"/>
          <w:sz w:val="24"/>
        </w:rPr>
        <w:t>F</w:t>
      </w:r>
      <w:r>
        <w:rPr>
          <w:rFonts w:hint="eastAsia"/>
          <w:sz w:val="24"/>
        </w:rPr>
        <w:t>公司、</w:t>
      </w:r>
      <w:r>
        <w:rPr>
          <w:rFonts w:hint="eastAsia"/>
          <w:sz w:val="24"/>
        </w:rPr>
        <w:t>G</w:t>
      </w:r>
      <w:r>
        <w:rPr>
          <w:rFonts w:hint="eastAsia"/>
          <w:sz w:val="24"/>
        </w:rPr>
        <w:t>公司、胡某、唐某、谢某、谢某某、何某、聂某、程某、黄某等</w:t>
      </w:r>
      <w:r>
        <w:rPr>
          <w:rFonts w:hint="eastAsia"/>
          <w:sz w:val="24"/>
        </w:rPr>
        <w:t>15</w:t>
      </w:r>
      <w:r>
        <w:rPr>
          <w:rFonts w:hint="eastAsia"/>
          <w:sz w:val="24"/>
        </w:rPr>
        <w:t>个账户（以下简称账户组）进行证券买卖。自</w:t>
      </w:r>
      <w:r>
        <w:rPr>
          <w:rFonts w:hint="eastAsia"/>
          <w:sz w:val="24"/>
        </w:rPr>
        <w:t>2013</w:t>
      </w:r>
      <w:r>
        <w:rPr>
          <w:rFonts w:hint="eastAsia"/>
          <w:sz w:val="24"/>
        </w:rPr>
        <w:t>年</w:t>
      </w:r>
      <w:r>
        <w:rPr>
          <w:rFonts w:hint="eastAsia"/>
          <w:sz w:val="24"/>
        </w:rPr>
        <w:t>7</w:t>
      </w:r>
      <w:r>
        <w:rPr>
          <w:rFonts w:hint="eastAsia"/>
          <w:sz w:val="24"/>
        </w:rPr>
        <w:t>月</w:t>
      </w:r>
      <w:r>
        <w:rPr>
          <w:rFonts w:hint="eastAsia"/>
          <w:sz w:val="24"/>
        </w:rPr>
        <w:t>18</w:t>
      </w:r>
      <w:r>
        <w:rPr>
          <w:rFonts w:hint="eastAsia"/>
          <w:sz w:val="24"/>
        </w:rPr>
        <w:t>日起，飞达公司账户开始买入乙公司股票，后上述账户组持续不断买入乙公司股票。截至</w:t>
      </w:r>
      <w:r>
        <w:rPr>
          <w:rFonts w:hint="eastAsia"/>
          <w:sz w:val="24"/>
        </w:rPr>
        <w:t>2013</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日，账户组合计持有乙公司股票</w:t>
      </w:r>
      <w:r>
        <w:rPr>
          <w:rFonts w:hint="eastAsia"/>
          <w:sz w:val="24"/>
        </w:rPr>
        <w:t>24,682,975</w:t>
      </w:r>
      <w:r>
        <w:rPr>
          <w:rFonts w:hint="eastAsia"/>
          <w:sz w:val="24"/>
        </w:rPr>
        <w:t>股，占乙公司全部已发行股份的</w:t>
      </w:r>
      <w:r>
        <w:rPr>
          <w:rFonts w:hint="eastAsia"/>
          <w:sz w:val="24"/>
        </w:rPr>
        <w:t>5.53%</w:t>
      </w:r>
      <w:r>
        <w:rPr>
          <w:rFonts w:hint="eastAsia"/>
          <w:sz w:val="24"/>
        </w:rPr>
        <w:t>；截止</w:t>
      </w:r>
      <w:r>
        <w:rPr>
          <w:rFonts w:hint="eastAsia"/>
          <w:sz w:val="24"/>
        </w:rPr>
        <w:t>2013</w:t>
      </w:r>
      <w:r>
        <w:rPr>
          <w:rFonts w:hint="eastAsia"/>
          <w:sz w:val="24"/>
        </w:rPr>
        <w:t>年</w:t>
      </w:r>
      <w:r>
        <w:rPr>
          <w:rFonts w:hint="eastAsia"/>
          <w:sz w:val="24"/>
        </w:rPr>
        <w:t>11</w:t>
      </w:r>
      <w:r>
        <w:rPr>
          <w:rFonts w:hint="eastAsia"/>
          <w:sz w:val="24"/>
        </w:rPr>
        <w:t>月</w:t>
      </w:r>
      <w:r>
        <w:rPr>
          <w:rFonts w:hint="eastAsia"/>
          <w:sz w:val="24"/>
        </w:rPr>
        <w:t>1</w:t>
      </w:r>
      <w:r>
        <w:rPr>
          <w:rFonts w:hint="eastAsia"/>
          <w:sz w:val="24"/>
        </w:rPr>
        <w:t>日，该账户组合计持有乙公司全部已发行股份的</w:t>
      </w:r>
      <w:r>
        <w:rPr>
          <w:rFonts w:hint="eastAsia"/>
          <w:sz w:val="24"/>
        </w:rPr>
        <w:t>10.02%</w:t>
      </w:r>
      <w:r>
        <w:rPr>
          <w:rFonts w:hint="eastAsia"/>
          <w:sz w:val="24"/>
        </w:rPr>
        <w:t>；截止</w:t>
      </w:r>
      <w:r>
        <w:rPr>
          <w:rFonts w:hint="eastAsia"/>
          <w:sz w:val="24"/>
        </w:rPr>
        <w:t>2013</w:t>
      </w:r>
      <w:r>
        <w:rPr>
          <w:rFonts w:hint="eastAsia"/>
          <w:sz w:val="24"/>
        </w:rPr>
        <w:t>年</w:t>
      </w:r>
      <w:r>
        <w:rPr>
          <w:rFonts w:hint="eastAsia"/>
          <w:sz w:val="24"/>
        </w:rPr>
        <w:t>11</w:t>
      </w:r>
      <w:r>
        <w:rPr>
          <w:rFonts w:hint="eastAsia"/>
          <w:sz w:val="24"/>
        </w:rPr>
        <w:t>月</w:t>
      </w:r>
      <w:r>
        <w:rPr>
          <w:rFonts w:hint="eastAsia"/>
          <w:sz w:val="24"/>
        </w:rPr>
        <w:t>27</w:t>
      </w:r>
      <w:r>
        <w:rPr>
          <w:rFonts w:hint="eastAsia"/>
          <w:sz w:val="24"/>
        </w:rPr>
        <w:t>日，该账户组合计持有乙公司全部已发行股份的</w:t>
      </w:r>
      <w:r>
        <w:rPr>
          <w:rFonts w:hint="eastAsia"/>
          <w:sz w:val="24"/>
        </w:rPr>
        <w:t>14.86%</w:t>
      </w:r>
      <w:r>
        <w:rPr>
          <w:rFonts w:hint="eastAsia"/>
          <w:sz w:val="24"/>
        </w:rPr>
        <w:t>。</w:t>
      </w:r>
      <w:r>
        <w:rPr>
          <w:rFonts w:hint="eastAsia"/>
          <w:sz w:val="24"/>
        </w:rPr>
        <w:t>2014</w:t>
      </w:r>
      <w:r>
        <w:rPr>
          <w:rFonts w:hint="eastAsia"/>
          <w:sz w:val="24"/>
        </w:rPr>
        <w:t>年</w:t>
      </w:r>
      <w:r>
        <w:rPr>
          <w:rFonts w:hint="eastAsia"/>
          <w:sz w:val="24"/>
        </w:rPr>
        <w:t>6</w:t>
      </w:r>
      <w:r>
        <w:rPr>
          <w:rFonts w:hint="eastAsia"/>
          <w:sz w:val="24"/>
        </w:rPr>
        <w:t>月</w:t>
      </w:r>
      <w:r>
        <w:rPr>
          <w:rFonts w:hint="eastAsia"/>
          <w:sz w:val="24"/>
        </w:rPr>
        <w:t>6</w:t>
      </w:r>
      <w:r>
        <w:rPr>
          <w:rFonts w:hint="eastAsia"/>
          <w:sz w:val="24"/>
        </w:rPr>
        <w:t>日，</w:t>
      </w:r>
      <w:r>
        <w:rPr>
          <w:rFonts w:hint="eastAsia"/>
          <w:sz w:val="24"/>
        </w:rPr>
        <w:t>A</w:t>
      </w:r>
      <w:r>
        <w:rPr>
          <w:rFonts w:hint="eastAsia"/>
          <w:sz w:val="24"/>
        </w:rPr>
        <w:t>公司、</w:t>
      </w:r>
      <w:r>
        <w:rPr>
          <w:rFonts w:hint="eastAsia"/>
          <w:sz w:val="24"/>
        </w:rPr>
        <w:t>B</w:t>
      </w:r>
      <w:r>
        <w:rPr>
          <w:rFonts w:hint="eastAsia"/>
          <w:sz w:val="24"/>
        </w:rPr>
        <w:t>公司、</w:t>
      </w:r>
      <w:r>
        <w:rPr>
          <w:rFonts w:hint="eastAsia"/>
          <w:sz w:val="24"/>
        </w:rPr>
        <w:t>C</w:t>
      </w:r>
      <w:r>
        <w:rPr>
          <w:rFonts w:hint="eastAsia"/>
          <w:sz w:val="24"/>
        </w:rPr>
        <w:t>公司、</w:t>
      </w:r>
      <w:r>
        <w:rPr>
          <w:rFonts w:hint="eastAsia"/>
          <w:sz w:val="24"/>
        </w:rPr>
        <w:t>D</w:t>
      </w:r>
      <w:r>
        <w:rPr>
          <w:rFonts w:hint="eastAsia"/>
          <w:sz w:val="24"/>
        </w:rPr>
        <w:t>公司、</w:t>
      </w:r>
      <w:r>
        <w:rPr>
          <w:rFonts w:hint="eastAsia"/>
          <w:sz w:val="24"/>
        </w:rPr>
        <w:t>E</w:t>
      </w:r>
      <w:r>
        <w:rPr>
          <w:rFonts w:hint="eastAsia"/>
          <w:sz w:val="24"/>
        </w:rPr>
        <w:t>公司、</w:t>
      </w:r>
      <w:r>
        <w:rPr>
          <w:rFonts w:hint="eastAsia"/>
          <w:sz w:val="24"/>
        </w:rPr>
        <w:t>F</w:t>
      </w:r>
      <w:r>
        <w:rPr>
          <w:rFonts w:hint="eastAsia"/>
          <w:sz w:val="24"/>
        </w:rPr>
        <w:t>公司共同签署《一致行动人协议》，约定各方共同作为乙公司股东，在乙公司股东大会、董事会行使提案权和在相关股东大会、董事会上行使表决权时保持一致。</w:t>
      </w:r>
    </w:p>
    <w:p w:rsidR="00973F6B" w:rsidRDefault="006F512D">
      <w:pPr>
        <w:ind w:firstLineChars="200" w:firstLine="480"/>
        <w:rPr>
          <w:sz w:val="24"/>
        </w:rPr>
      </w:pPr>
      <w:r>
        <w:rPr>
          <w:rFonts w:hint="eastAsia"/>
          <w:sz w:val="24"/>
        </w:rPr>
        <w:t>2015</w:t>
      </w:r>
      <w:r>
        <w:rPr>
          <w:rFonts w:hint="eastAsia"/>
          <w:sz w:val="24"/>
        </w:rPr>
        <w:t>年</w:t>
      </w:r>
      <w:r>
        <w:rPr>
          <w:rFonts w:hint="eastAsia"/>
          <w:sz w:val="24"/>
        </w:rPr>
        <w:t>1</w:t>
      </w:r>
      <w:r>
        <w:rPr>
          <w:rFonts w:hint="eastAsia"/>
          <w:sz w:val="24"/>
        </w:rPr>
        <w:t>月</w:t>
      </w:r>
      <w:r>
        <w:rPr>
          <w:rFonts w:hint="eastAsia"/>
          <w:sz w:val="24"/>
        </w:rPr>
        <w:t>20</w:t>
      </w:r>
      <w:r>
        <w:rPr>
          <w:rFonts w:hint="eastAsia"/>
          <w:sz w:val="24"/>
        </w:rPr>
        <w:t>日，中国证券监督管理委员会宁波监管局向王某某出具《行政处罚决定书》，认为账户组在××年</w:t>
      </w:r>
      <w:r>
        <w:rPr>
          <w:rFonts w:hint="eastAsia"/>
          <w:sz w:val="24"/>
        </w:rPr>
        <w:t>6</w:t>
      </w:r>
      <w:r>
        <w:rPr>
          <w:rFonts w:hint="eastAsia"/>
          <w:sz w:val="24"/>
        </w:rPr>
        <w:t>月</w:t>
      </w:r>
      <w:r>
        <w:rPr>
          <w:rFonts w:hint="eastAsia"/>
          <w:sz w:val="24"/>
        </w:rPr>
        <w:t>13</w:t>
      </w:r>
      <w:r>
        <w:rPr>
          <w:rFonts w:hint="eastAsia"/>
          <w:sz w:val="24"/>
        </w:rPr>
        <w:t>日前，未披露该账户组受同一人控制或存在一致行动关系，账户组在××年</w:t>
      </w:r>
      <w:r>
        <w:rPr>
          <w:rFonts w:hint="eastAsia"/>
          <w:sz w:val="24"/>
        </w:rPr>
        <w:t>10</w:t>
      </w:r>
      <w:r>
        <w:rPr>
          <w:rFonts w:hint="eastAsia"/>
          <w:sz w:val="24"/>
        </w:rPr>
        <w:t>月</w:t>
      </w:r>
      <w:r>
        <w:rPr>
          <w:rFonts w:hint="eastAsia"/>
          <w:sz w:val="24"/>
        </w:rPr>
        <w:t>23</w:t>
      </w:r>
      <w:r>
        <w:rPr>
          <w:rFonts w:hint="eastAsia"/>
          <w:sz w:val="24"/>
        </w:rPr>
        <w:t>日合计持有乙公司股票首次超过</w:t>
      </w:r>
      <w:r>
        <w:rPr>
          <w:rFonts w:hint="eastAsia"/>
          <w:sz w:val="24"/>
        </w:rPr>
        <w:t>5%</w:t>
      </w:r>
      <w:r>
        <w:rPr>
          <w:rFonts w:hint="eastAsia"/>
          <w:sz w:val="24"/>
        </w:rPr>
        <w:t>以及在</w:t>
      </w:r>
      <w:r>
        <w:rPr>
          <w:rFonts w:hint="eastAsia"/>
          <w:sz w:val="24"/>
        </w:rPr>
        <w:t>2013</w:t>
      </w:r>
      <w:r>
        <w:rPr>
          <w:rFonts w:hint="eastAsia"/>
          <w:sz w:val="24"/>
        </w:rPr>
        <w:t>年</w:t>
      </w:r>
      <w:r>
        <w:rPr>
          <w:rFonts w:hint="eastAsia"/>
          <w:sz w:val="24"/>
        </w:rPr>
        <w:t>11</w:t>
      </w:r>
      <w:r>
        <w:rPr>
          <w:rFonts w:hint="eastAsia"/>
          <w:sz w:val="24"/>
        </w:rPr>
        <w:t>月</w:t>
      </w:r>
      <w:r>
        <w:rPr>
          <w:rFonts w:hint="eastAsia"/>
          <w:sz w:val="24"/>
        </w:rPr>
        <w:t>1</w:t>
      </w:r>
      <w:r>
        <w:rPr>
          <w:rFonts w:hint="eastAsia"/>
          <w:sz w:val="24"/>
        </w:rPr>
        <w:t>日合计持有乙公司股票</w:t>
      </w:r>
      <w:r>
        <w:rPr>
          <w:rFonts w:hint="eastAsia"/>
          <w:sz w:val="24"/>
        </w:rPr>
        <w:t>10.02%</w:t>
      </w:r>
      <w:r>
        <w:rPr>
          <w:rFonts w:hint="eastAsia"/>
          <w:sz w:val="24"/>
        </w:rPr>
        <w:t>时，均未按照《证券法》第八十六条的规定对超比例持股情况进行及时报告和公告，责令王某某改正违法行为，给予警告，并处以</w:t>
      </w:r>
      <w:r>
        <w:rPr>
          <w:rFonts w:hint="eastAsia"/>
          <w:sz w:val="24"/>
        </w:rPr>
        <w:t>50</w:t>
      </w:r>
      <w:r>
        <w:rPr>
          <w:rFonts w:hint="eastAsia"/>
          <w:sz w:val="24"/>
        </w:rPr>
        <w:t>万元的罚款。</w:t>
      </w:r>
      <w:r>
        <w:rPr>
          <w:rFonts w:hint="eastAsia"/>
          <w:sz w:val="24"/>
        </w:rPr>
        <w:t>2015</w:t>
      </w:r>
      <w:r>
        <w:rPr>
          <w:rFonts w:hint="eastAsia"/>
          <w:sz w:val="24"/>
        </w:rPr>
        <w:t>年</w:t>
      </w:r>
      <w:r>
        <w:rPr>
          <w:rFonts w:hint="eastAsia"/>
          <w:sz w:val="24"/>
        </w:rPr>
        <w:t>1</w:t>
      </w:r>
      <w:r>
        <w:rPr>
          <w:rFonts w:hint="eastAsia"/>
          <w:sz w:val="24"/>
        </w:rPr>
        <w:t>月</w:t>
      </w:r>
      <w:r>
        <w:rPr>
          <w:rFonts w:hint="eastAsia"/>
          <w:sz w:val="24"/>
        </w:rPr>
        <w:t>27</w:t>
      </w:r>
      <w:r>
        <w:rPr>
          <w:rFonts w:hint="eastAsia"/>
          <w:sz w:val="24"/>
        </w:rPr>
        <w:t>日，乙公司发出公告，公布了中国证券监督管理委员会宁波监管局上述决定。王某某于</w:t>
      </w:r>
      <w:r>
        <w:rPr>
          <w:rFonts w:hint="eastAsia"/>
          <w:sz w:val="24"/>
        </w:rPr>
        <w:t>2015</w:t>
      </w:r>
      <w:r>
        <w:rPr>
          <w:rFonts w:hint="eastAsia"/>
          <w:sz w:val="24"/>
        </w:rPr>
        <w:t>年</w:t>
      </w:r>
      <w:r>
        <w:rPr>
          <w:rFonts w:hint="eastAsia"/>
          <w:sz w:val="24"/>
        </w:rPr>
        <w:t>1</w:t>
      </w:r>
      <w:r>
        <w:rPr>
          <w:rFonts w:hint="eastAsia"/>
          <w:sz w:val="24"/>
        </w:rPr>
        <w:t>月</w:t>
      </w:r>
      <w:r>
        <w:rPr>
          <w:rFonts w:hint="eastAsia"/>
          <w:sz w:val="24"/>
        </w:rPr>
        <w:t>22</w:t>
      </w:r>
      <w:r>
        <w:rPr>
          <w:rFonts w:hint="eastAsia"/>
          <w:sz w:val="24"/>
        </w:rPr>
        <w:t>日通过中国工商银行向中国证券监督管理委员会缴纳罚款</w:t>
      </w:r>
      <w:r>
        <w:rPr>
          <w:rFonts w:hint="eastAsia"/>
          <w:sz w:val="24"/>
        </w:rPr>
        <w:t>50</w:t>
      </w:r>
      <w:r>
        <w:rPr>
          <w:rFonts w:hint="eastAsia"/>
          <w:sz w:val="24"/>
        </w:rPr>
        <w:t>万元。</w:t>
      </w:r>
    </w:p>
    <w:p w:rsidR="00973F6B" w:rsidRDefault="006F512D">
      <w:pPr>
        <w:ind w:firstLineChars="200" w:firstLine="480"/>
        <w:rPr>
          <w:sz w:val="24"/>
        </w:rPr>
      </w:pPr>
      <w:r>
        <w:rPr>
          <w:rFonts w:hint="eastAsia"/>
          <w:sz w:val="24"/>
        </w:rPr>
        <w:t>2015</w:t>
      </w:r>
      <w:r>
        <w:rPr>
          <w:rFonts w:hint="eastAsia"/>
          <w:sz w:val="24"/>
        </w:rPr>
        <w:t>年</w:t>
      </w:r>
      <w:r>
        <w:rPr>
          <w:rFonts w:hint="eastAsia"/>
          <w:sz w:val="24"/>
        </w:rPr>
        <w:t>1</w:t>
      </w:r>
      <w:r>
        <w:rPr>
          <w:rFonts w:hint="eastAsia"/>
          <w:sz w:val="24"/>
        </w:rPr>
        <w:t>月</w:t>
      </w:r>
      <w:r>
        <w:rPr>
          <w:rFonts w:hint="eastAsia"/>
          <w:sz w:val="24"/>
        </w:rPr>
        <w:t>23</w:t>
      </w:r>
      <w:r>
        <w:rPr>
          <w:rFonts w:hint="eastAsia"/>
          <w:sz w:val="24"/>
        </w:rPr>
        <w:t>日，王某某、</w:t>
      </w:r>
      <w:r>
        <w:rPr>
          <w:rFonts w:hint="eastAsia"/>
          <w:sz w:val="24"/>
        </w:rPr>
        <w:t>A</w:t>
      </w:r>
      <w:r>
        <w:rPr>
          <w:rFonts w:hint="eastAsia"/>
          <w:sz w:val="24"/>
        </w:rPr>
        <w:t>公司与其他一致行动人</w:t>
      </w:r>
      <w:r>
        <w:rPr>
          <w:rFonts w:hint="eastAsia"/>
          <w:sz w:val="24"/>
        </w:rPr>
        <w:t>B</w:t>
      </w:r>
      <w:r>
        <w:rPr>
          <w:rFonts w:hint="eastAsia"/>
          <w:sz w:val="24"/>
        </w:rPr>
        <w:t>公司、</w:t>
      </w:r>
      <w:r>
        <w:rPr>
          <w:rFonts w:hint="eastAsia"/>
          <w:sz w:val="24"/>
        </w:rPr>
        <w:t>C</w:t>
      </w:r>
      <w:r>
        <w:rPr>
          <w:rFonts w:hint="eastAsia"/>
          <w:sz w:val="24"/>
        </w:rPr>
        <w:t>公司、</w:t>
      </w:r>
      <w:r>
        <w:rPr>
          <w:rFonts w:hint="eastAsia"/>
          <w:sz w:val="24"/>
        </w:rPr>
        <w:t>D</w:t>
      </w:r>
      <w:r>
        <w:rPr>
          <w:rFonts w:hint="eastAsia"/>
          <w:sz w:val="24"/>
        </w:rPr>
        <w:t>公司、</w:t>
      </w:r>
      <w:r>
        <w:rPr>
          <w:rFonts w:hint="eastAsia"/>
          <w:sz w:val="24"/>
        </w:rPr>
        <w:t>E</w:t>
      </w:r>
      <w:r>
        <w:rPr>
          <w:rFonts w:hint="eastAsia"/>
          <w:sz w:val="24"/>
        </w:rPr>
        <w:t>公司、</w:t>
      </w:r>
      <w:r>
        <w:rPr>
          <w:rFonts w:hint="eastAsia"/>
          <w:sz w:val="24"/>
        </w:rPr>
        <w:t>F</w:t>
      </w:r>
      <w:r>
        <w:rPr>
          <w:rFonts w:hint="eastAsia"/>
          <w:sz w:val="24"/>
        </w:rPr>
        <w:t>公司共同发布《上海乙股份有限公司详式权益变动报告书（补充披露）》。该报告称，信息披露义务人及一致行动人所用资金全部来源于自筹资金，不存在直接或间接来源于乙公司及其关联方的情形，未通过与上市公司的资产置换或其他交易取得资金的情形。报告书显示，信息披露义务人及一致行动人在报告签署之日起未来</w:t>
      </w:r>
      <w:r>
        <w:rPr>
          <w:rFonts w:hint="eastAsia"/>
          <w:sz w:val="24"/>
        </w:rPr>
        <w:t>12</w:t>
      </w:r>
      <w:r>
        <w:rPr>
          <w:rFonts w:hint="eastAsia"/>
          <w:sz w:val="24"/>
        </w:rPr>
        <w:t>个月内有意向继续增持乙公司的股份。该报告书同时对权益变动完成后的后续计划、对上市公司的影响分析、与上市公司之间的重大交易、前</w:t>
      </w:r>
      <w:r>
        <w:rPr>
          <w:rFonts w:hint="eastAsia"/>
          <w:sz w:val="24"/>
        </w:rPr>
        <w:t>6</w:t>
      </w:r>
      <w:r>
        <w:rPr>
          <w:rFonts w:hint="eastAsia"/>
          <w:sz w:val="24"/>
        </w:rPr>
        <w:t>个月买卖上市公司股份的情况、信息披露义务人及一致行动人的财务资料等情况作出了说明。</w:t>
      </w:r>
    </w:p>
    <w:p w:rsidR="00973F6B" w:rsidRDefault="006F512D">
      <w:pPr>
        <w:ind w:firstLineChars="200" w:firstLine="480"/>
        <w:rPr>
          <w:sz w:val="24"/>
        </w:rPr>
      </w:pPr>
      <w:r>
        <w:rPr>
          <w:rFonts w:hint="eastAsia"/>
          <w:sz w:val="24"/>
        </w:rPr>
        <w:t>原告甲于</w:t>
      </w:r>
      <w:r>
        <w:rPr>
          <w:rFonts w:hint="eastAsia"/>
          <w:sz w:val="24"/>
        </w:rPr>
        <w:t>2015</w:t>
      </w:r>
      <w:r>
        <w:rPr>
          <w:rFonts w:hint="eastAsia"/>
          <w:sz w:val="24"/>
        </w:rPr>
        <w:t>年</w:t>
      </w:r>
      <w:r>
        <w:rPr>
          <w:rFonts w:hint="eastAsia"/>
          <w:sz w:val="24"/>
        </w:rPr>
        <w:t>3</w:t>
      </w:r>
      <w:r>
        <w:rPr>
          <w:rFonts w:hint="eastAsia"/>
          <w:sz w:val="24"/>
        </w:rPr>
        <w:t>月</w:t>
      </w:r>
      <w:r>
        <w:rPr>
          <w:rFonts w:hint="eastAsia"/>
          <w:sz w:val="24"/>
        </w:rPr>
        <w:t>4</w:t>
      </w:r>
      <w:r>
        <w:rPr>
          <w:rFonts w:hint="eastAsia"/>
          <w:sz w:val="24"/>
        </w:rPr>
        <w:t>日以王某某、</w:t>
      </w:r>
      <w:r>
        <w:rPr>
          <w:rFonts w:hint="eastAsia"/>
          <w:sz w:val="24"/>
        </w:rPr>
        <w:t>A</w:t>
      </w:r>
      <w:r>
        <w:rPr>
          <w:rFonts w:hint="eastAsia"/>
          <w:sz w:val="24"/>
        </w:rPr>
        <w:t>公司、</w:t>
      </w:r>
      <w:r>
        <w:rPr>
          <w:rFonts w:hint="eastAsia"/>
          <w:sz w:val="24"/>
        </w:rPr>
        <w:t>B</w:t>
      </w:r>
      <w:r>
        <w:rPr>
          <w:rFonts w:hint="eastAsia"/>
          <w:sz w:val="24"/>
        </w:rPr>
        <w:t>公司、</w:t>
      </w:r>
      <w:r>
        <w:rPr>
          <w:rFonts w:hint="eastAsia"/>
          <w:sz w:val="24"/>
        </w:rPr>
        <w:t>C</w:t>
      </w:r>
      <w:r>
        <w:rPr>
          <w:rFonts w:hint="eastAsia"/>
          <w:sz w:val="24"/>
        </w:rPr>
        <w:t>公司、</w:t>
      </w:r>
      <w:r>
        <w:rPr>
          <w:rFonts w:hint="eastAsia"/>
          <w:sz w:val="24"/>
        </w:rPr>
        <w:t>D</w:t>
      </w:r>
      <w:r>
        <w:rPr>
          <w:rFonts w:hint="eastAsia"/>
          <w:sz w:val="24"/>
        </w:rPr>
        <w:t>公司、</w:t>
      </w:r>
      <w:r>
        <w:rPr>
          <w:rFonts w:hint="eastAsia"/>
          <w:sz w:val="24"/>
        </w:rPr>
        <w:t>E</w:t>
      </w:r>
      <w:r>
        <w:rPr>
          <w:rFonts w:hint="eastAsia"/>
          <w:sz w:val="24"/>
        </w:rPr>
        <w:t>公司、</w:t>
      </w:r>
      <w:r>
        <w:rPr>
          <w:rFonts w:hint="eastAsia"/>
          <w:sz w:val="24"/>
        </w:rPr>
        <w:t>F</w:t>
      </w:r>
      <w:r>
        <w:rPr>
          <w:rFonts w:hint="eastAsia"/>
          <w:sz w:val="24"/>
        </w:rPr>
        <w:t>公司、</w:t>
      </w:r>
      <w:r>
        <w:rPr>
          <w:rFonts w:hint="eastAsia"/>
          <w:sz w:val="24"/>
        </w:rPr>
        <w:t>G</w:t>
      </w:r>
      <w:r>
        <w:rPr>
          <w:rFonts w:hint="eastAsia"/>
          <w:sz w:val="24"/>
        </w:rPr>
        <w:t>公司、胡某、唐某、谢某、谢某某、何某、聂某、程某、黄某为被告，乙作为第三人，提起诉讼，请求判令：一、自</w:t>
      </w:r>
      <w:r>
        <w:rPr>
          <w:rFonts w:hint="eastAsia"/>
          <w:sz w:val="24"/>
        </w:rPr>
        <w:t>2013</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日账户组持有乙公司股票首次达到</w:t>
      </w:r>
      <w:r>
        <w:rPr>
          <w:rFonts w:hint="eastAsia"/>
          <w:sz w:val="24"/>
        </w:rPr>
        <w:t>5%</w:t>
      </w:r>
      <w:r>
        <w:rPr>
          <w:rFonts w:hint="eastAsia"/>
          <w:sz w:val="24"/>
        </w:rPr>
        <w:t>之日起，各被告购买乙公司股票的交易行为无效；二、依法强制各被告抛售</w:t>
      </w:r>
      <w:r>
        <w:rPr>
          <w:rFonts w:hint="eastAsia"/>
          <w:sz w:val="24"/>
        </w:rPr>
        <w:t>2013</w:t>
      </w:r>
      <w:r>
        <w:rPr>
          <w:rFonts w:hint="eastAsia"/>
          <w:sz w:val="24"/>
        </w:rPr>
        <w:t>年</w:t>
      </w:r>
      <w:r>
        <w:rPr>
          <w:rFonts w:hint="eastAsia"/>
          <w:sz w:val="24"/>
        </w:rPr>
        <w:t>10</w:t>
      </w:r>
      <w:r>
        <w:rPr>
          <w:rFonts w:hint="eastAsia"/>
          <w:sz w:val="24"/>
        </w:rPr>
        <w:t>月</w:t>
      </w:r>
      <w:r>
        <w:rPr>
          <w:rFonts w:hint="eastAsia"/>
          <w:sz w:val="24"/>
        </w:rPr>
        <w:t>23</w:t>
      </w:r>
      <w:r>
        <w:rPr>
          <w:rFonts w:hint="eastAsia"/>
          <w:sz w:val="24"/>
        </w:rPr>
        <w:t>日当日及后续购买并持有的乙公司已发行股票（即超出</w:t>
      </w:r>
      <w:r>
        <w:rPr>
          <w:rFonts w:hint="eastAsia"/>
          <w:sz w:val="24"/>
        </w:rPr>
        <w:t>5%</w:t>
      </w:r>
      <w:r>
        <w:rPr>
          <w:rFonts w:hint="eastAsia"/>
          <w:sz w:val="24"/>
        </w:rPr>
        <w:t>部分），所得收益赔偿给乙公司；三、各被告对上述第二项赔偿责任互负连带责任；四、各被告在持有乙公司股票期间，均不得享有股东权利，包括但不限于表决权（提案权和投票权）等各项权利或权能；五、自行政处罚决定书生效之日起，各被告不得以集合竞价和连续竞价以外的任何方式处分其持有的乙公司的股票。【根据情况对本段做精简处理。另可以适当补充被告答辩</w:t>
      </w:r>
      <w:r>
        <w:rPr>
          <w:rFonts w:hint="eastAsia"/>
          <w:sz w:val="24"/>
        </w:rPr>
        <w:lastRenderedPageBreak/>
        <w:t>情况，以进一步明确进行案件分析的走向，但尽量不要透漏案件判决的主要依据。】</w:t>
      </w:r>
    </w:p>
    <w:p w:rsidR="00973F6B" w:rsidRDefault="006F512D">
      <w:pPr>
        <w:ind w:firstLineChars="200" w:firstLine="480"/>
        <w:rPr>
          <w:sz w:val="24"/>
        </w:rPr>
      </w:pPr>
      <w:r>
        <w:rPr>
          <w:rFonts w:hint="eastAsia"/>
          <w:sz w:val="24"/>
        </w:rPr>
        <w:t>被告共同辩称：一，本案系证券欺诈责任纠纷案件，根据最高人民法院的相关司法解释，该类案件应以证券监督管理机构的处罚决定作为民事诉讼的前置程序，而本案中除被告王某某外，其余被告均未受到证券监督管理机构的行政处罚，故除王某某外，其余被告均不适格；二、本案被告王某某系因违反了证券法第八十六条关于信息披露的相关规定而被证券监管机构予以行政处罚，该规定在性质上属于行政管理性规定而非效力强制性规定，故被告的违规行为依法并不导致交易行为无效。我国《证券法》第一百二十条规定，按照依法制定的交易规则进行的交易，不得改变其交易结果。三、被告王某某已根据证券监管部门的行政处罚决定，履行了所有的被责令改正的义务，即信息披露义务及缴纳罚款，故被告已经合法持有乙公司的股票，原告诉请要求被告在持有乙公司股票期间不得享有股东权利，缺乏相应法律依据；四，原告提起本案诉讼的性质系侵权损害赔偿之诉，但原告并未提供证据证明其财产权益遭受损害，故原告要求被告承担民事赔偿责任缺乏依据。</w:t>
      </w:r>
    </w:p>
    <w:p w:rsidR="00973F6B" w:rsidRDefault="006F512D">
      <w:pPr>
        <w:ind w:firstLineChars="200" w:firstLine="643"/>
        <w:rPr>
          <w:b/>
          <w:bCs/>
          <w:sz w:val="32"/>
          <w:szCs w:val="32"/>
        </w:rPr>
      </w:pPr>
      <w:r>
        <w:rPr>
          <w:rFonts w:hint="eastAsia"/>
          <w:b/>
          <w:bCs/>
          <w:sz w:val="32"/>
          <w:szCs w:val="32"/>
        </w:rPr>
        <w:t>问题：分析本案纠纷焦点，法院应如何裁决。</w:t>
      </w:r>
    </w:p>
    <w:p w:rsidR="00973F6B" w:rsidRDefault="00973F6B">
      <w:pPr>
        <w:ind w:firstLineChars="200" w:firstLine="643"/>
        <w:rPr>
          <w:b/>
          <w:bCs/>
          <w:sz w:val="32"/>
          <w:szCs w:val="32"/>
        </w:rPr>
      </w:pPr>
    </w:p>
    <w:p w:rsidR="00973F6B" w:rsidRPr="00D03CD2" w:rsidRDefault="006F512D">
      <w:pPr>
        <w:spacing w:line="276" w:lineRule="auto"/>
        <w:jc w:val="center"/>
        <w:rPr>
          <w:rFonts w:ascii="黑体" w:eastAsia="黑体" w:hAnsi="黑体"/>
          <w:b/>
          <w:bCs/>
          <w:sz w:val="32"/>
          <w:szCs w:val="32"/>
        </w:rPr>
      </w:pPr>
      <w:r w:rsidRPr="00D03CD2">
        <w:rPr>
          <w:rFonts w:ascii="黑体" w:eastAsia="黑体" w:hAnsi="黑体" w:hint="eastAsia"/>
          <w:b/>
          <w:bCs/>
          <w:sz w:val="32"/>
          <w:szCs w:val="32"/>
        </w:rPr>
        <w:t>案例四</w:t>
      </w:r>
    </w:p>
    <w:p w:rsidR="00973F6B" w:rsidRDefault="006F512D">
      <w:pPr>
        <w:spacing w:line="276" w:lineRule="auto"/>
        <w:ind w:firstLine="480"/>
        <w:rPr>
          <w:sz w:val="24"/>
        </w:rPr>
      </w:pPr>
      <w:r>
        <w:rPr>
          <w:rFonts w:hint="eastAsia"/>
          <w:sz w:val="24"/>
        </w:rPr>
        <w:t>张某和李某系夫妻关系，李某在</w:t>
      </w:r>
      <w:r>
        <w:rPr>
          <w:rFonts w:hint="eastAsia"/>
          <w:sz w:val="24"/>
        </w:rPr>
        <w:t>2015</w:t>
      </w:r>
      <w:r>
        <w:rPr>
          <w:rFonts w:hint="eastAsia"/>
          <w:sz w:val="24"/>
        </w:rPr>
        <w:t>年通过朋友聚会认识黄某，黄某希望与李某合作做生意，称可以帮李某以房抵押向银行贷款。</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4</w:t>
      </w:r>
      <w:r>
        <w:rPr>
          <w:rFonts w:hint="eastAsia"/>
          <w:sz w:val="24"/>
        </w:rPr>
        <w:t>日，李某将登记在张某名下的位于上海市</w:t>
      </w:r>
      <w:r>
        <w:rPr>
          <w:rFonts w:hint="eastAsia"/>
          <w:sz w:val="24"/>
        </w:rPr>
        <w:t>XX</w:t>
      </w:r>
      <w:r>
        <w:rPr>
          <w:rFonts w:hint="eastAsia"/>
          <w:sz w:val="24"/>
        </w:rPr>
        <w:t>区的一套房屋抵押给黄某，借款</w:t>
      </w:r>
      <w:r>
        <w:rPr>
          <w:rFonts w:hint="eastAsia"/>
          <w:sz w:val="24"/>
        </w:rPr>
        <w:t>130</w:t>
      </w:r>
      <w:r>
        <w:rPr>
          <w:rFonts w:hint="eastAsia"/>
          <w:sz w:val="24"/>
        </w:rPr>
        <w:t>万人民币，随后按时还款。黄某又称如果将房屋过户到他的名下，可以贷款</w:t>
      </w:r>
      <w:r>
        <w:rPr>
          <w:rFonts w:hint="eastAsia"/>
          <w:sz w:val="24"/>
        </w:rPr>
        <w:t>700</w:t>
      </w:r>
      <w:r>
        <w:rPr>
          <w:rFonts w:hint="eastAsia"/>
          <w:sz w:val="24"/>
        </w:rPr>
        <w:t>万元，为此，张某与黄某于</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8</w:t>
      </w:r>
      <w:r>
        <w:rPr>
          <w:rFonts w:hint="eastAsia"/>
          <w:sz w:val="24"/>
        </w:rPr>
        <w:t>日签订《房屋买卖合同》，约定房屋转让价款为</w:t>
      </w:r>
      <w:r>
        <w:rPr>
          <w:rFonts w:hint="eastAsia"/>
          <w:sz w:val="24"/>
        </w:rPr>
        <w:t>1000</w:t>
      </w:r>
      <w:r>
        <w:rPr>
          <w:rFonts w:hint="eastAsia"/>
          <w:sz w:val="24"/>
        </w:rPr>
        <w:t>万元，首付款</w:t>
      </w:r>
      <w:r>
        <w:rPr>
          <w:rFonts w:hint="eastAsia"/>
          <w:sz w:val="24"/>
        </w:rPr>
        <w:t>300</w:t>
      </w:r>
      <w:r>
        <w:rPr>
          <w:rFonts w:hint="eastAsia"/>
          <w:sz w:val="24"/>
        </w:rPr>
        <w:t>万元，银行贷款</w:t>
      </w:r>
      <w:r>
        <w:rPr>
          <w:rFonts w:hint="eastAsia"/>
          <w:sz w:val="24"/>
        </w:rPr>
        <w:t>700</w:t>
      </w:r>
      <w:r>
        <w:rPr>
          <w:rFonts w:hint="eastAsia"/>
          <w:sz w:val="24"/>
        </w:rPr>
        <w:t>万元。因为银行贷款需要划款记录，黄某借钱进行走账，</w:t>
      </w:r>
      <w:r>
        <w:rPr>
          <w:rFonts w:hint="eastAsia"/>
          <w:sz w:val="24"/>
        </w:rPr>
        <w:t>2015</w:t>
      </w:r>
      <w:r>
        <w:rPr>
          <w:rFonts w:hint="eastAsia"/>
          <w:sz w:val="24"/>
        </w:rPr>
        <w:t>年</w:t>
      </w:r>
      <w:r>
        <w:rPr>
          <w:rFonts w:hint="eastAsia"/>
          <w:sz w:val="24"/>
        </w:rPr>
        <w:t>5</w:t>
      </w:r>
      <w:r>
        <w:rPr>
          <w:rFonts w:hint="eastAsia"/>
          <w:sz w:val="24"/>
        </w:rPr>
        <w:t>月</w:t>
      </w:r>
      <w:r>
        <w:rPr>
          <w:rFonts w:hint="eastAsia"/>
          <w:sz w:val="24"/>
        </w:rPr>
        <w:t>12</w:t>
      </w:r>
      <w:r>
        <w:rPr>
          <w:rFonts w:hint="eastAsia"/>
          <w:sz w:val="24"/>
        </w:rPr>
        <w:t>日、</w:t>
      </w:r>
      <w:r>
        <w:rPr>
          <w:rFonts w:hint="eastAsia"/>
          <w:sz w:val="24"/>
        </w:rPr>
        <w:t>20</w:t>
      </w:r>
      <w:r>
        <w:rPr>
          <w:rFonts w:hint="eastAsia"/>
          <w:sz w:val="24"/>
        </w:rPr>
        <w:t>日以及</w:t>
      </w:r>
      <w:r>
        <w:rPr>
          <w:rFonts w:hint="eastAsia"/>
          <w:sz w:val="24"/>
        </w:rPr>
        <w:t>6</w:t>
      </w:r>
      <w:r>
        <w:rPr>
          <w:rFonts w:hint="eastAsia"/>
          <w:sz w:val="24"/>
        </w:rPr>
        <w:t>月</w:t>
      </w:r>
      <w:r>
        <w:rPr>
          <w:rFonts w:hint="eastAsia"/>
          <w:sz w:val="24"/>
        </w:rPr>
        <w:t>10</w:t>
      </w:r>
      <w:r>
        <w:rPr>
          <w:rFonts w:hint="eastAsia"/>
          <w:sz w:val="24"/>
        </w:rPr>
        <w:t>日分别有三笔款进入李某账户共计</w:t>
      </w:r>
      <w:r>
        <w:rPr>
          <w:rFonts w:hint="eastAsia"/>
          <w:sz w:val="24"/>
        </w:rPr>
        <w:t>300</w:t>
      </w:r>
      <w:r>
        <w:rPr>
          <w:rFonts w:hint="eastAsia"/>
          <w:sz w:val="24"/>
        </w:rPr>
        <w:t>万元，但这些款项</w:t>
      </w:r>
      <w:r>
        <w:rPr>
          <w:rFonts w:hint="eastAsia"/>
          <w:sz w:val="24"/>
        </w:rPr>
        <w:t>6</w:t>
      </w:r>
      <w:r>
        <w:rPr>
          <w:rFonts w:hint="eastAsia"/>
          <w:sz w:val="24"/>
        </w:rPr>
        <w:t>月</w:t>
      </w:r>
      <w:r>
        <w:rPr>
          <w:rFonts w:hint="eastAsia"/>
          <w:sz w:val="24"/>
        </w:rPr>
        <w:t>11</w:t>
      </w:r>
      <w:r>
        <w:rPr>
          <w:rFonts w:hint="eastAsia"/>
          <w:sz w:val="24"/>
        </w:rPr>
        <w:t>日即转回黄某账户。双方约定税费由李某承担，交易过程中，黄某代替原告支付了本次交易税费</w:t>
      </w:r>
      <w:r>
        <w:rPr>
          <w:rFonts w:hint="eastAsia"/>
          <w:sz w:val="24"/>
        </w:rPr>
        <w:t>70</w:t>
      </w:r>
      <w:r>
        <w:rPr>
          <w:rFonts w:hint="eastAsia"/>
          <w:sz w:val="24"/>
        </w:rPr>
        <w:t>万元，李某第二天归还借款</w:t>
      </w:r>
      <w:r>
        <w:rPr>
          <w:rFonts w:hint="eastAsia"/>
          <w:sz w:val="24"/>
        </w:rPr>
        <w:t>70</w:t>
      </w:r>
      <w:r>
        <w:rPr>
          <w:rFonts w:hint="eastAsia"/>
          <w:sz w:val="24"/>
        </w:rPr>
        <w:t>万元。</w:t>
      </w:r>
      <w:r>
        <w:rPr>
          <w:rFonts w:hint="eastAsia"/>
          <w:sz w:val="24"/>
        </w:rPr>
        <w:t>2015</w:t>
      </w:r>
      <w:r>
        <w:rPr>
          <w:rFonts w:hint="eastAsia"/>
          <w:sz w:val="24"/>
        </w:rPr>
        <w:t>年</w:t>
      </w:r>
      <w:r>
        <w:rPr>
          <w:rFonts w:hint="eastAsia"/>
          <w:sz w:val="24"/>
        </w:rPr>
        <w:t>8</w:t>
      </w:r>
      <w:r>
        <w:rPr>
          <w:rFonts w:hint="eastAsia"/>
          <w:sz w:val="24"/>
        </w:rPr>
        <w:t>月</w:t>
      </w:r>
      <w:r>
        <w:rPr>
          <w:rFonts w:hint="eastAsia"/>
          <w:sz w:val="24"/>
        </w:rPr>
        <w:t>20</w:t>
      </w:r>
      <w:r>
        <w:rPr>
          <w:rFonts w:hint="eastAsia"/>
          <w:sz w:val="24"/>
        </w:rPr>
        <w:t>日，张某与黄某至交易中心办理产权过户手续。</w:t>
      </w:r>
      <w:r>
        <w:rPr>
          <w:rFonts w:hint="eastAsia"/>
          <w:sz w:val="24"/>
        </w:rPr>
        <w:t>9</w:t>
      </w:r>
      <w:r>
        <w:rPr>
          <w:rFonts w:hint="eastAsia"/>
          <w:sz w:val="24"/>
        </w:rPr>
        <w:t>月</w:t>
      </w:r>
      <w:r>
        <w:rPr>
          <w:rFonts w:hint="eastAsia"/>
          <w:sz w:val="24"/>
        </w:rPr>
        <w:t>7</w:t>
      </w:r>
      <w:r>
        <w:rPr>
          <w:rFonts w:hint="eastAsia"/>
          <w:sz w:val="24"/>
        </w:rPr>
        <w:t>日，房屋登记到黄某名下，黄某将新产证原件及密码条交给张某。张某收到了黄某在银行的</w:t>
      </w:r>
      <w:r>
        <w:rPr>
          <w:rFonts w:hint="eastAsia"/>
          <w:sz w:val="24"/>
        </w:rPr>
        <w:t>700</w:t>
      </w:r>
      <w:r>
        <w:rPr>
          <w:rFonts w:hint="eastAsia"/>
          <w:sz w:val="24"/>
        </w:rPr>
        <w:t>万贷款。</w:t>
      </w:r>
      <w:r>
        <w:rPr>
          <w:rFonts w:hint="eastAsia"/>
          <w:sz w:val="24"/>
        </w:rPr>
        <w:t>9</w:t>
      </w:r>
      <w:r>
        <w:rPr>
          <w:rFonts w:hint="eastAsia"/>
          <w:sz w:val="24"/>
        </w:rPr>
        <w:t>月</w:t>
      </w:r>
      <w:r>
        <w:rPr>
          <w:rFonts w:hint="eastAsia"/>
          <w:sz w:val="24"/>
        </w:rPr>
        <w:t>18</w:t>
      </w:r>
      <w:r>
        <w:rPr>
          <w:rFonts w:hint="eastAsia"/>
          <w:sz w:val="24"/>
        </w:rPr>
        <w:t>日，黄某向张某出具《承诺书》，承诺该房屋由原告出资购买，产权办理在黄某名下，但黄某并无任何权利处置该房屋。为此张某于</w:t>
      </w:r>
      <w:r>
        <w:rPr>
          <w:rFonts w:hint="eastAsia"/>
          <w:sz w:val="24"/>
        </w:rPr>
        <w:t>2015</w:t>
      </w:r>
      <w:r>
        <w:rPr>
          <w:rFonts w:hint="eastAsia"/>
          <w:sz w:val="24"/>
        </w:rPr>
        <w:t>年</w:t>
      </w:r>
      <w:r>
        <w:rPr>
          <w:rFonts w:hint="eastAsia"/>
          <w:sz w:val="24"/>
        </w:rPr>
        <w:t>8</w:t>
      </w:r>
      <w:r>
        <w:rPr>
          <w:rFonts w:hint="eastAsia"/>
          <w:sz w:val="24"/>
        </w:rPr>
        <w:t>月</w:t>
      </w:r>
      <w:r>
        <w:rPr>
          <w:rFonts w:hint="eastAsia"/>
          <w:sz w:val="24"/>
        </w:rPr>
        <w:t>20</w:t>
      </w:r>
      <w:r>
        <w:rPr>
          <w:rFonts w:hint="eastAsia"/>
          <w:sz w:val="24"/>
        </w:rPr>
        <w:t>日将房屋出租给案外人陈某，租期一年，</w:t>
      </w:r>
      <w:r>
        <w:rPr>
          <w:rFonts w:hint="eastAsia"/>
          <w:sz w:val="24"/>
        </w:rPr>
        <w:t>2015</w:t>
      </w:r>
      <w:r>
        <w:rPr>
          <w:rFonts w:hint="eastAsia"/>
          <w:sz w:val="24"/>
        </w:rPr>
        <w:t>年至</w:t>
      </w:r>
      <w:r>
        <w:rPr>
          <w:rFonts w:hint="eastAsia"/>
          <w:sz w:val="24"/>
        </w:rPr>
        <w:t>2016</w:t>
      </w:r>
      <w:r>
        <w:rPr>
          <w:rFonts w:hint="eastAsia"/>
          <w:sz w:val="24"/>
        </w:rPr>
        <w:t>年一年内张某按时将房屋贷款还款金额转账至黄某账户用于偿还黄某的银行贷款。在此一年时间内，该房屋的物业费仍由张某支付。</w:t>
      </w:r>
      <w:r>
        <w:rPr>
          <w:rFonts w:hint="eastAsia"/>
          <w:sz w:val="24"/>
        </w:rPr>
        <w:t>2016</w:t>
      </w:r>
      <w:r>
        <w:rPr>
          <w:rFonts w:hint="eastAsia"/>
          <w:sz w:val="24"/>
        </w:rPr>
        <w:t>年，</w:t>
      </w:r>
      <w:r>
        <w:rPr>
          <w:rFonts w:hint="eastAsia"/>
          <w:sz w:val="24"/>
        </w:rPr>
        <w:t>8</w:t>
      </w:r>
      <w:r>
        <w:rPr>
          <w:rFonts w:hint="eastAsia"/>
          <w:sz w:val="24"/>
        </w:rPr>
        <w:t>月</w:t>
      </w:r>
      <w:r>
        <w:rPr>
          <w:rFonts w:hint="eastAsia"/>
          <w:sz w:val="24"/>
        </w:rPr>
        <w:t>20</w:t>
      </w:r>
      <w:r>
        <w:rPr>
          <w:rFonts w:hint="eastAsia"/>
          <w:sz w:val="24"/>
        </w:rPr>
        <w:t>日，黄某以公司要用该房屋，愿意以租金冲抵方式每月帮张某还贷款为由，自</w:t>
      </w:r>
      <w:r>
        <w:rPr>
          <w:rFonts w:hint="eastAsia"/>
          <w:sz w:val="24"/>
        </w:rPr>
        <w:t>2016</w:t>
      </w:r>
      <w:r>
        <w:rPr>
          <w:rFonts w:hint="eastAsia"/>
          <w:sz w:val="24"/>
        </w:rPr>
        <w:t>年</w:t>
      </w:r>
      <w:r>
        <w:rPr>
          <w:rFonts w:hint="eastAsia"/>
          <w:sz w:val="24"/>
        </w:rPr>
        <w:t>8</w:t>
      </w:r>
      <w:r>
        <w:rPr>
          <w:rFonts w:hint="eastAsia"/>
          <w:sz w:val="24"/>
        </w:rPr>
        <w:t>月</w:t>
      </w:r>
      <w:r>
        <w:rPr>
          <w:rFonts w:hint="eastAsia"/>
          <w:sz w:val="24"/>
        </w:rPr>
        <w:t>21</w:t>
      </w:r>
      <w:r>
        <w:rPr>
          <w:rFonts w:hint="eastAsia"/>
          <w:sz w:val="24"/>
        </w:rPr>
        <w:t>日起实际使用该房屋，并由黄某偿还每月贷款。</w:t>
      </w:r>
      <w:r>
        <w:rPr>
          <w:rFonts w:hint="eastAsia"/>
          <w:sz w:val="24"/>
        </w:rPr>
        <w:t>2018</w:t>
      </w:r>
      <w:r>
        <w:rPr>
          <w:rFonts w:hint="eastAsia"/>
          <w:sz w:val="24"/>
        </w:rPr>
        <w:t>年</w:t>
      </w:r>
      <w:r>
        <w:rPr>
          <w:rFonts w:hint="eastAsia"/>
          <w:sz w:val="24"/>
        </w:rPr>
        <w:t>5</w:t>
      </w:r>
      <w:r>
        <w:rPr>
          <w:rFonts w:hint="eastAsia"/>
          <w:sz w:val="24"/>
        </w:rPr>
        <w:t>月</w:t>
      </w:r>
      <w:r>
        <w:rPr>
          <w:rFonts w:hint="eastAsia"/>
          <w:sz w:val="24"/>
        </w:rPr>
        <w:t>7</w:t>
      </w:r>
      <w:r>
        <w:rPr>
          <w:rFonts w:hint="eastAsia"/>
          <w:sz w:val="24"/>
        </w:rPr>
        <w:t>日，张某发现黄某至交易中心重新补办产证，并要出卖该房屋。经查明，</w:t>
      </w:r>
      <w:r>
        <w:rPr>
          <w:rFonts w:hint="eastAsia"/>
          <w:sz w:val="24"/>
        </w:rPr>
        <w:t>2018</w:t>
      </w:r>
      <w:r>
        <w:rPr>
          <w:rFonts w:hint="eastAsia"/>
          <w:sz w:val="24"/>
        </w:rPr>
        <w:t>年</w:t>
      </w:r>
      <w:r>
        <w:rPr>
          <w:rFonts w:hint="eastAsia"/>
          <w:sz w:val="24"/>
        </w:rPr>
        <w:t>4</w:t>
      </w:r>
      <w:r>
        <w:rPr>
          <w:rFonts w:hint="eastAsia"/>
          <w:sz w:val="24"/>
        </w:rPr>
        <w:t>月</w:t>
      </w:r>
      <w:r>
        <w:rPr>
          <w:rFonts w:hint="eastAsia"/>
          <w:sz w:val="24"/>
        </w:rPr>
        <w:t>10</w:t>
      </w:r>
      <w:r>
        <w:rPr>
          <w:rFonts w:hint="eastAsia"/>
          <w:sz w:val="24"/>
        </w:rPr>
        <w:t>日，黄某与江某签订了房屋买卖合同，将该房屋以</w:t>
      </w:r>
      <w:r>
        <w:rPr>
          <w:rFonts w:hint="eastAsia"/>
          <w:sz w:val="24"/>
        </w:rPr>
        <w:t>1100</w:t>
      </w:r>
      <w:r>
        <w:rPr>
          <w:rFonts w:hint="eastAsia"/>
          <w:sz w:val="24"/>
        </w:rPr>
        <w:t>万的价格出售给江某，江某付了首付</w:t>
      </w:r>
      <w:r>
        <w:rPr>
          <w:rFonts w:hint="eastAsia"/>
          <w:sz w:val="24"/>
        </w:rPr>
        <w:t>330</w:t>
      </w:r>
      <w:r>
        <w:rPr>
          <w:rFonts w:hint="eastAsia"/>
          <w:sz w:val="24"/>
        </w:rPr>
        <w:t>万，将房屋重新装修后入住，双方约定</w:t>
      </w:r>
      <w:r>
        <w:rPr>
          <w:rFonts w:hint="eastAsia"/>
          <w:sz w:val="24"/>
        </w:rPr>
        <w:t>6</w:t>
      </w:r>
      <w:r>
        <w:rPr>
          <w:rFonts w:hint="eastAsia"/>
          <w:sz w:val="24"/>
        </w:rPr>
        <w:t>月</w:t>
      </w:r>
      <w:r>
        <w:rPr>
          <w:rFonts w:hint="eastAsia"/>
          <w:sz w:val="24"/>
        </w:rPr>
        <w:t>4</w:t>
      </w:r>
      <w:r>
        <w:rPr>
          <w:rFonts w:hint="eastAsia"/>
          <w:sz w:val="24"/>
        </w:rPr>
        <w:lastRenderedPageBreak/>
        <w:t>日共同去办理过户手续。张某</w:t>
      </w:r>
      <w:r>
        <w:rPr>
          <w:rFonts w:hint="eastAsia"/>
          <w:sz w:val="24"/>
        </w:rPr>
        <w:t>5</w:t>
      </w:r>
      <w:r>
        <w:rPr>
          <w:rFonts w:hint="eastAsia"/>
          <w:sz w:val="24"/>
        </w:rPr>
        <w:t>月</w:t>
      </w:r>
      <w:r>
        <w:rPr>
          <w:rFonts w:hint="eastAsia"/>
          <w:sz w:val="24"/>
        </w:rPr>
        <w:t>10</w:t>
      </w:r>
      <w:r>
        <w:rPr>
          <w:rFonts w:hint="eastAsia"/>
          <w:sz w:val="24"/>
        </w:rPr>
        <w:t>到法院起诉黄某，要求将房屋产权恢复至张某名下，并返还房屋。第三人李某、江某参加诉讼。</w:t>
      </w:r>
    </w:p>
    <w:p w:rsidR="00973F6B" w:rsidRDefault="00973F6B">
      <w:pPr>
        <w:spacing w:line="276" w:lineRule="auto"/>
        <w:ind w:firstLine="480"/>
        <w:rPr>
          <w:sz w:val="24"/>
        </w:rPr>
      </w:pPr>
    </w:p>
    <w:p w:rsidR="00973F6B" w:rsidRDefault="006F512D">
      <w:pPr>
        <w:spacing w:line="276" w:lineRule="auto"/>
        <w:ind w:firstLine="480"/>
        <w:rPr>
          <w:b/>
          <w:bCs/>
          <w:sz w:val="24"/>
        </w:rPr>
      </w:pPr>
      <w:r>
        <w:rPr>
          <w:rFonts w:hint="eastAsia"/>
          <w:b/>
          <w:bCs/>
          <w:sz w:val="32"/>
          <w:szCs w:val="32"/>
        </w:rPr>
        <w:t>问题：分析本案纠纷焦点，法院应如何裁决</w:t>
      </w:r>
      <w:r>
        <w:rPr>
          <w:rFonts w:hint="eastAsia"/>
          <w:b/>
          <w:bCs/>
          <w:sz w:val="24"/>
        </w:rPr>
        <w:t>。</w:t>
      </w:r>
    </w:p>
    <w:p w:rsidR="00973F6B" w:rsidRDefault="00973F6B">
      <w:pPr>
        <w:spacing w:line="276" w:lineRule="auto"/>
        <w:ind w:firstLine="480"/>
        <w:rPr>
          <w:b/>
          <w:bCs/>
          <w:sz w:val="24"/>
        </w:rPr>
      </w:pPr>
    </w:p>
    <w:p w:rsidR="00973F6B" w:rsidRPr="00D03CD2" w:rsidRDefault="006F512D">
      <w:pPr>
        <w:jc w:val="center"/>
        <w:rPr>
          <w:rFonts w:ascii="黑体" w:eastAsia="黑体" w:hAnsi="黑体"/>
          <w:b/>
          <w:bCs/>
          <w:sz w:val="32"/>
          <w:szCs w:val="32"/>
        </w:rPr>
      </w:pPr>
      <w:r w:rsidRPr="00D03CD2">
        <w:rPr>
          <w:rFonts w:ascii="黑体" w:eastAsia="黑体" w:hAnsi="黑体" w:hint="eastAsia"/>
          <w:b/>
          <w:bCs/>
          <w:sz w:val="32"/>
          <w:szCs w:val="32"/>
        </w:rPr>
        <w:t>案例五</w:t>
      </w:r>
    </w:p>
    <w:p w:rsidR="00973F6B" w:rsidRDefault="006F512D">
      <w:pPr>
        <w:spacing w:line="276" w:lineRule="auto"/>
        <w:ind w:firstLine="480"/>
        <w:rPr>
          <w:sz w:val="24"/>
        </w:rPr>
      </w:pPr>
      <w:r>
        <w:rPr>
          <w:rFonts w:hint="eastAsia"/>
          <w:sz w:val="24"/>
        </w:rPr>
        <w:t>原告江苏甲有限公司委托被告上海乙国际货运代理有限公司（以下简称上海乙公司）为两票货物安排运输事宜，以海运的方式自中国上海运输至美国纽约。上海乙公司接受委托后，于</w:t>
      </w:r>
      <w:r>
        <w:rPr>
          <w:rFonts w:hint="eastAsia"/>
          <w:sz w:val="24"/>
        </w:rPr>
        <w:t>2016</w:t>
      </w:r>
      <w:r>
        <w:rPr>
          <w:rFonts w:hint="eastAsia"/>
          <w:sz w:val="24"/>
        </w:rPr>
        <w:t>年</w:t>
      </w:r>
      <w:r>
        <w:rPr>
          <w:rFonts w:hint="eastAsia"/>
          <w:sz w:val="24"/>
        </w:rPr>
        <w:t>8</w:t>
      </w:r>
      <w:r>
        <w:rPr>
          <w:rFonts w:hint="eastAsia"/>
          <w:sz w:val="24"/>
        </w:rPr>
        <w:t>月</w:t>
      </w:r>
      <w:r>
        <w:rPr>
          <w:rFonts w:hint="eastAsia"/>
          <w:sz w:val="24"/>
        </w:rPr>
        <w:t>26</w:t>
      </w:r>
      <w:r>
        <w:rPr>
          <w:rFonts w:hint="eastAsia"/>
          <w:sz w:val="24"/>
        </w:rPr>
        <w:t>日以及</w:t>
      </w:r>
      <w:r>
        <w:rPr>
          <w:rFonts w:hint="eastAsia"/>
          <w:sz w:val="24"/>
        </w:rPr>
        <w:t>8</w:t>
      </w:r>
      <w:r>
        <w:rPr>
          <w:rFonts w:hint="eastAsia"/>
          <w:sz w:val="24"/>
        </w:rPr>
        <w:t>月</w:t>
      </w:r>
      <w:r>
        <w:rPr>
          <w:rFonts w:hint="eastAsia"/>
          <w:sz w:val="24"/>
        </w:rPr>
        <w:t>30</w:t>
      </w:r>
      <w:r>
        <w:rPr>
          <w:rFonts w:hint="eastAsia"/>
          <w:sz w:val="24"/>
        </w:rPr>
        <w:t>日向江苏甲有限公司签发了编号为</w:t>
      </w:r>
      <w:r>
        <w:rPr>
          <w:rFonts w:hint="eastAsia"/>
          <w:sz w:val="24"/>
        </w:rPr>
        <w:t>SE63746</w:t>
      </w:r>
      <w:r>
        <w:rPr>
          <w:rFonts w:hint="eastAsia"/>
          <w:sz w:val="24"/>
        </w:rPr>
        <w:t>和</w:t>
      </w:r>
      <w:r>
        <w:rPr>
          <w:rFonts w:hint="eastAsia"/>
          <w:sz w:val="24"/>
        </w:rPr>
        <w:t>SE64390</w:t>
      </w:r>
      <w:r>
        <w:rPr>
          <w:rFonts w:hint="eastAsia"/>
          <w:sz w:val="24"/>
        </w:rPr>
        <w:t>的提单，提单为美国丙公司抬头（丙公司系共同被告），两份提单均载明托运人为江苏甲有限公司，收货人为</w:t>
      </w:r>
      <w:r>
        <w:rPr>
          <w:rFonts w:hint="eastAsia"/>
          <w:sz w:val="24"/>
        </w:rPr>
        <w:t>D</w:t>
      </w:r>
      <w:r>
        <w:rPr>
          <w:rFonts w:hint="eastAsia"/>
          <w:sz w:val="24"/>
        </w:rPr>
        <w:t>公司，装货港为中国上海，交货地为美国纽约，对应的涉案集装箱号分别为</w:t>
      </w:r>
      <w:r>
        <w:rPr>
          <w:rFonts w:hint="eastAsia"/>
          <w:sz w:val="24"/>
        </w:rPr>
        <w:t>KK76789</w:t>
      </w:r>
      <w:r>
        <w:rPr>
          <w:rFonts w:hint="eastAsia"/>
          <w:sz w:val="24"/>
        </w:rPr>
        <w:t>和</w:t>
      </w:r>
      <w:r>
        <w:rPr>
          <w:rFonts w:hint="eastAsia"/>
          <w:sz w:val="24"/>
        </w:rPr>
        <w:t>WF5890</w:t>
      </w:r>
      <w:r>
        <w:rPr>
          <w:rFonts w:hint="eastAsia"/>
          <w:sz w:val="24"/>
        </w:rPr>
        <w:t>，贸易方式为</w:t>
      </w:r>
      <w:r>
        <w:rPr>
          <w:rFonts w:hint="eastAsia"/>
          <w:sz w:val="24"/>
        </w:rPr>
        <w:t>FOB</w:t>
      </w:r>
      <w:r>
        <w:rPr>
          <w:rFonts w:hint="eastAsia"/>
          <w:sz w:val="24"/>
        </w:rPr>
        <w:t>，双方约定交货方式为</w:t>
      </w:r>
      <w:r>
        <w:rPr>
          <w:rFonts w:hint="eastAsia"/>
          <w:sz w:val="24"/>
        </w:rPr>
        <w:t>CY/CY</w:t>
      </w:r>
      <w:r>
        <w:rPr>
          <w:rFonts w:hint="eastAsia"/>
          <w:sz w:val="24"/>
        </w:rPr>
        <w:t>整箱交货。涉案提单由丙公司在我国交通部登记备案。此外，江苏甲有限公司根据上海乙公司开具的发票全额支付了相关费用。两提单项下货物分别为</w:t>
      </w:r>
      <w:r>
        <w:rPr>
          <w:rFonts w:hint="eastAsia"/>
          <w:sz w:val="24"/>
        </w:rPr>
        <w:t>112261.08</w:t>
      </w:r>
      <w:r>
        <w:rPr>
          <w:rFonts w:hint="eastAsia"/>
          <w:sz w:val="24"/>
        </w:rPr>
        <w:t>美元和</w:t>
      </w:r>
      <w:r>
        <w:rPr>
          <w:rFonts w:hint="eastAsia"/>
          <w:sz w:val="24"/>
        </w:rPr>
        <w:t>88399.51</w:t>
      </w:r>
      <w:r>
        <w:rPr>
          <w:rFonts w:hint="eastAsia"/>
          <w:sz w:val="24"/>
        </w:rPr>
        <w:t>美元（原告在出口报关之后于</w:t>
      </w:r>
      <w:r>
        <w:rPr>
          <w:rFonts w:hint="eastAsia"/>
          <w:sz w:val="24"/>
        </w:rPr>
        <w:t>2015</w:t>
      </w:r>
      <w:r>
        <w:rPr>
          <w:rFonts w:hint="eastAsia"/>
          <w:sz w:val="24"/>
        </w:rPr>
        <w:t>年</w:t>
      </w:r>
      <w:r>
        <w:rPr>
          <w:rFonts w:hint="eastAsia"/>
          <w:sz w:val="24"/>
        </w:rPr>
        <w:t>8</w:t>
      </w:r>
      <w:r>
        <w:rPr>
          <w:rFonts w:hint="eastAsia"/>
          <w:sz w:val="24"/>
        </w:rPr>
        <w:t>月</w:t>
      </w:r>
      <w:r>
        <w:rPr>
          <w:rFonts w:hint="eastAsia"/>
          <w:sz w:val="24"/>
        </w:rPr>
        <w:t>26</w:t>
      </w:r>
      <w:r>
        <w:rPr>
          <w:rFonts w:hint="eastAsia"/>
          <w:sz w:val="24"/>
        </w:rPr>
        <w:t>日和</w:t>
      </w:r>
      <w:r>
        <w:rPr>
          <w:rFonts w:hint="eastAsia"/>
          <w:sz w:val="24"/>
        </w:rPr>
        <w:t>8</w:t>
      </w:r>
      <w:r>
        <w:rPr>
          <w:rFonts w:hint="eastAsia"/>
          <w:sz w:val="24"/>
        </w:rPr>
        <w:t>月</w:t>
      </w:r>
      <w:r>
        <w:rPr>
          <w:rFonts w:hint="eastAsia"/>
          <w:sz w:val="24"/>
        </w:rPr>
        <w:t>31</w:t>
      </w:r>
      <w:r>
        <w:rPr>
          <w:rFonts w:hint="eastAsia"/>
          <w:sz w:val="24"/>
        </w:rPr>
        <w:t>日通过电子邮件发给收货人的订单中的价格，并与涉案货物进口报关价值一致），但原告出具的商业发票和出口报关单记载的涉案货物价值为</w:t>
      </w:r>
      <w:r>
        <w:rPr>
          <w:rFonts w:hint="eastAsia"/>
          <w:sz w:val="24"/>
        </w:rPr>
        <w:t>271645.80</w:t>
      </w:r>
      <w:r>
        <w:rPr>
          <w:rFonts w:hint="eastAsia"/>
          <w:sz w:val="24"/>
        </w:rPr>
        <w:t>美元。原告没有为涉案货物支付过海运费和保险费。涉案两票货物运抵纽约后，收货人</w:t>
      </w:r>
      <w:r>
        <w:rPr>
          <w:rFonts w:hint="eastAsia"/>
          <w:sz w:val="24"/>
        </w:rPr>
        <w:t>D</w:t>
      </w:r>
      <w:r>
        <w:rPr>
          <w:rFonts w:hint="eastAsia"/>
          <w:sz w:val="24"/>
        </w:rPr>
        <w:t>公司未能支付货款。江苏甲有限公司于</w:t>
      </w:r>
      <w:r>
        <w:rPr>
          <w:rFonts w:hint="eastAsia"/>
          <w:sz w:val="24"/>
        </w:rPr>
        <w:t>2016</w:t>
      </w:r>
      <w:r>
        <w:rPr>
          <w:rFonts w:hint="eastAsia"/>
          <w:sz w:val="24"/>
        </w:rPr>
        <w:t>年</w:t>
      </w:r>
      <w:r>
        <w:rPr>
          <w:rFonts w:hint="eastAsia"/>
          <w:sz w:val="24"/>
        </w:rPr>
        <w:t>9</w:t>
      </w:r>
      <w:r>
        <w:rPr>
          <w:rFonts w:hint="eastAsia"/>
          <w:sz w:val="24"/>
        </w:rPr>
        <w:t>月</w:t>
      </w:r>
      <w:r>
        <w:rPr>
          <w:rFonts w:hint="eastAsia"/>
          <w:sz w:val="24"/>
        </w:rPr>
        <w:t>26</w:t>
      </w:r>
      <w:r>
        <w:rPr>
          <w:rFonts w:hint="eastAsia"/>
          <w:sz w:val="24"/>
        </w:rPr>
        <w:t>日向上海乙公司发函，声明对涉案货物享有所有权，要求上海乙公司尽快告知下落，乙公司未告知甲公司货物存放之处。经查询，涉案集装箱已经到港拆箱。</w:t>
      </w:r>
    </w:p>
    <w:p w:rsidR="00973F6B" w:rsidRDefault="006F512D">
      <w:pPr>
        <w:spacing w:line="276" w:lineRule="auto"/>
        <w:ind w:firstLine="480"/>
        <w:rPr>
          <w:sz w:val="24"/>
        </w:rPr>
      </w:pPr>
      <w:r>
        <w:rPr>
          <w:rFonts w:hint="eastAsia"/>
          <w:sz w:val="24"/>
        </w:rPr>
        <w:t>江苏甲公司起诉上海乙公司、美国丙公司（住所地：美国新泽西州）至法院，要求赔偿损失（按照出口报关单记载的价格计算）。江苏甲公司认为，虽然形式上上海乙公司是美国丙公司的签单代理人，但是两者身份混同并且上海乙公司在选择承运人方面存在过错。上海乙公司和丙公司辩称，涉案货物运抵目的港后，虽然拆箱，但始终在被告的实际控制之下。并且已经运回国内，在上海仓库中，上海乙公司仅是丙公司的签单代理人，且涉案提单已经由丙公司在我国交通部备案，因此上海乙公司无需承担连带责任。两被告还认为即使赔偿损失，也应以真实的交易金额</w:t>
      </w:r>
      <w:r>
        <w:rPr>
          <w:rFonts w:hint="eastAsia"/>
          <w:sz w:val="24"/>
        </w:rPr>
        <w:t>200660.59</w:t>
      </w:r>
      <w:r>
        <w:rPr>
          <w:rFonts w:hint="eastAsia"/>
          <w:sz w:val="24"/>
        </w:rPr>
        <w:t>美元计算。</w:t>
      </w:r>
    </w:p>
    <w:p w:rsidR="00973F6B" w:rsidRDefault="006F512D">
      <w:pPr>
        <w:spacing w:line="276" w:lineRule="auto"/>
        <w:ind w:firstLine="480"/>
        <w:rPr>
          <w:sz w:val="24"/>
        </w:rPr>
      </w:pPr>
      <w:r>
        <w:rPr>
          <w:rFonts w:hint="eastAsia"/>
          <w:sz w:val="24"/>
        </w:rPr>
        <w:t>诉讼发生时（原被告双方一致选择适用中国法律），收货人仍未向原告支付涉案货款，而原告仍持有涉案</w:t>
      </w:r>
      <w:r>
        <w:rPr>
          <w:rFonts w:hint="eastAsia"/>
          <w:sz w:val="24"/>
        </w:rPr>
        <w:t>2</w:t>
      </w:r>
      <w:r>
        <w:rPr>
          <w:rFonts w:hint="eastAsia"/>
          <w:sz w:val="24"/>
        </w:rPr>
        <w:t>套正本提单。原告与收货人原约定的结汇方式为信用证，后开立的信用证因故到期。原告在货物出运后向收货人建议修改支付条款为“</w:t>
      </w:r>
      <w:r>
        <w:rPr>
          <w:rFonts w:hint="eastAsia"/>
          <w:sz w:val="24"/>
        </w:rPr>
        <w:t>100%TT</w:t>
      </w:r>
      <w:r>
        <w:rPr>
          <w:rFonts w:hint="eastAsia"/>
          <w:sz w:val="24"/>
        </w:rPr>
        <w:t>”，在收款后向收货人寄送提单原件。涉案货物到港后不久，收货人付清了关税，并向欧达公司支付了海运费和码头滞期费等费用。</w:t>
      </w:r>
    </w:p>
    <w:p w:rsidR="00973F6B" w:rsidRDefault="00973F6B">
      <w:pPr>
        <w:ind w:firstLineChars="200" w:firstLine="480"/>
        <w:rPr>
          <w:sz w:val="24"/>
        </w:rPr>
      </w:pPr>
    </w:p>
    <w:p w:rsidR="00973F6B" w:rsidRDefault="006F512D">
      <w:pPr>
        <w:ind w:firstLineChars="200" w:firstLine="643"/>
        <w:rPr>
          <w:b/>
          <w:bCs/>
          <w:sz w:val="24"/>
        </w:rPr>
      </w:pPr>
      <w:r>
        <w:rPr>
          <w:rFonts w:hint="eastAsia"/>
          <w:b/>
          <w:bCs/>
          <w:sz w:val="32"/>
          <w:szCs w:val="32"/>
        </w:rPr>
        <w:t>问题：分析本案纠纷焦点，法院应如何裁决。</w:t>
      </w:r>
      <w:bookmarkStart w:id="0" w:name="_GoBack"/>
      <w:bookmarkEnd w:id="0"/>
    </w:p>
    <w:sectPr w:rsidR="00973F6B" w:rsidSect="00973F6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82D" w:rsidRDefault="00E0582D" w:rsidP="00D03CD2">
      <w:pPr>
        <w:ind w:firstLine="480"/>
      </w:pPr>
      <w:r>
        <w:separator/>
      </w:r>
    </w:p>
  </w:endnote>
  <w:endnote w:type="continuationSeparator" w:id="1">
    <w:p w:rsidR="00E0582D" w:rsidRDefault="00E0582D" w:rsidP="00D03CD2">
      <w:pPr>
        <w:ind w:firstLine="48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82D" w:rsidRDefault="00E0582D" w:rsidP="00D03CD2">
      <w:pPr>
        <w:ind w:firstLine="480"/>
      </w:pPr>
      <w:r>
        <w:separator/>
      </w:r>
    </w:p>
  </w:footnote>
  <w:footnote w:type="continuationSeparator" w:id="1">
    <w:p w:rsidR="00E0582D" w:rsidRDefault="00E0582D" w:rsidP="00D03CD2">
      <w:pPr>
        <w:ind w:firstLine="48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FEF0234"/>
    <w:rsid w:val="006F512D"/>
    <w:rsid w:val="00973F6B"/>
    <w:rsid w:val="00D03CD2"/>
    <w:rsid w:val="00E0582D"/>
    <w:rsid w:val="00EB267D"/>
    <w:rsid w:val="00FA1EB7"/>
    <w:rsid w:val="3A9C3041"/>
    <w:rsid w:val="3FEF0234"/>
    <w:rsid w:val="6D53502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3F6B"/>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03CD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D03CD2"/>
    <w:rPr>
      <w:kern w:val="2"/>
      <w:sz w:val="18"/>
      <w:szCs w:val="18"/>
    </w:rPr>
  </w:style>
  <w:style w:type="paragraph" w:styleId="a4">
    <w:name w:val="footer"/>
    <w:basedOn w:val="a"/>
    <w:link w:val="Char0"/>
    <w:rsid w:val="00D03CD2"/>
    <w:pPr>
      <w:tabs>
        <w:tab w:val="center" w:pos="4153"/>
        <w:tab w:val="right" w:pos="8306"/>
      </w:tabs>
      <w:snapToGrid w:val="0"/>
      <w:jc w:val="left"/>
    </w:pPr>
    <w:rPr>
      <w:sz w:val="18"/>
      <w:szCs w:val="18"/>
    </w:rPr>
  </w:style>
  <w:style w:type="character" w:customStyle="1" w:styleId="Char0">
    <w:name w:val="页脚 Char"/>
    <w:basedOn w:val="a0"/>
    <w:link w:val="a4"/>
    <w:rsid w:val="00D03CD2"/>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see\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10</TotalTime>
  <Pages>6</Pages>
  <Words>1174</Words>
  <Characters>6695</Characters>
  <Application>Microsoft Office Word</Application>
  <DocSecurity>0</DocSecurity>
  <Lines>55</Lines>
  <Paragraphs>15</Paragraphs>
  <ScaleCrop>false</ScaleCrop>
  <Company/>
  <LinksUpToDate>false</LinksUpToDate>
  <CharactersWithSpaces>7854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星空1372301426</dc:creator>
  <cp:lastModifiedBy>萨茹拉</cp:lastModifiedBy>
  <cp:revision>3</cp:revision>
  <dcterms:created xsi:type="dcterms:W3CDTF">2018-06-18T14:29:00Z</dcterms:created>
  <dcterms:modified xsi:type="dcterms:W3CDTF">2018-06-19T03:45:00Z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