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721"/>
        <w:gridCol w:w="1000"/>
        <w:gridCol w:w="755"/>
        <w:gridCol w:w="570"/>
        <w:gridCol w:w="750"/>
        <w:gridCol w:w="570"/>
        <w:gridCol w:w="1110"/>
        <w:gridCol w:w="190"/>
        <w:gridCol w:w="1235"/>
        <w:gridCol w:w="2131"/>
      </w:tblGrid>
      <w:tr w14:paraId="50E9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272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BC78B54">
            <w:pPr>
              <w:jc w:val="center"/>
              <w:rPr>
                <w:rFonts w:hint="default" w:eastAsia="黑体"/>
                <w:b/>
                <w:spacing w:val="6"/>
                <w:sz w:val="44"/>
                <w:lang w:val="en-US" w:eastAsia="zh-CN"/>
              </w:rPr>
            </w:pPr>
            <w:r>
              <w:rPr>
                <w:rFonts w:hint="eastAsia" w:eastAsia="黑体"/>
                <w:b/>
                <w:spacing w:val="6"/>
                <w:sz w:val="44"/>
                <w:lang w:val="en-US" w:eastAsia="zh-CN"/>
              </w:rPr>
              <w:t>法治日报社全面依法治国智库</w:t>
            </w:r>
          </w:p>
          <w:p w14:paraId="0B57D98A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eastAsia="黑体"/>
                <w:b/>
                <w:spacing w:val="6"/>
                <w:sz w:val="44"/>
                <w:lang w:val="en-US" w:eastAsia="zh-CN"/>
              </w:rPr>
              <w:t>专家推荐</w:t>
            </w:r>
            <w:r>
              <w:rPr>
                <w:rFonts w:hint="eastAsia" w:eastAsia="黑体"/>
                <w:b/>
                <w:spacing w:val="6"/>
                <w:sz w:val="44"/>
              </w:rPr>
              <w:t>表</w:t>
            </w:r>
          </w:p>
        </w:tc>
      </w:tr>
      <w:tr w14:paraId="0EEF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9D812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pacing w:val="-11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11"/>
                <w:sz w:val="24"/>
                <w:lang w:val="en-US" w:eastAsia="zh-CN"/>
              </w:rPr>
              <w:t>姓名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F0EBC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pacing w:val="-11"/>
                <w:sz w:val="24"/>
                <w:lang w:val="en-US" w:eastAsia="zh-CN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B67B">
            <w:pPr>
              <w:jc w:val="center"/>
              <w:rPr>
                <w:rFonts w:hint="eastAsia" w:ascii="仿宋_GB2312" w:eastAsia="仿宋_GB2312"/>
                <w:spacing w:val="-11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pacing w:val="-11"/>
                <w:sz w:val="24"/>
                <w:szCs w:val="24"/>
              </w:rPr>
              <w:t>民族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BC4F4">
            <w:pPr>
              <w:jc w:val="center"/>
              <w:rPr>
                <w:rFonts w:hint="eastAsia" w:ascii="仿宋_GB2312" w:eastAsia="仿宋_GB2312"/>
                <w:spacing w:val="-11"/>
                <w:sz w:val="2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52E9">
            <w:pPr>
              <w:jc w:val="center"/>
              <w:rPr>
                <w:rFonts w:ascii="仿宋_GB2312" w:eastAsia="仿宋_GB2312"/>
                <w:spacing w:val="-11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pacing w:val="-11"/>
                <w:sz w:val="24"/>
                <w:szCs w:val="24"/>
              </w:rPr>
              <w:t>性别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CD9DE">
            <w:pPr>
              <w:jc w:val="center"/>
              <w:rPr>
                <w:rFonts w:ascii="仿宋_GB2312" w:eastAsia="仿宋_GB2312"/>
                <w:spacing w:val="-11"/>
                <w:sz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6448">
            <w:pPr>
              <w:jc w:val="center"/>
              <w:rPr>
                <w:rFonts w:ascii="仿宋_GB2312" w:eastAsia="仿宋_GB2312"/>
                <w:spacing w:val="-11"/>
                <w:sz w:val="28"/>
              </w:rPr>
            </w:pPr>
            <w:r>
              <w:rPr>
                <w:rFonts w:hint="eastAsia" w:ascii="仿宋_GB2312" w:eastAsia="仿宋_GB2312"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955D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F3D4C">
            <w:pPr>
              <w:ind w:firstLine="0" w:firstLineChars="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电子照片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  <w:p w14:paraId="553F2CE4">
            <w:pPr>
              <w:rPr>
                <w:rFonts w:hint="eastAsia"/>
              </w:rPr>
            </w:pPr>
          </w:p>
          <w:p w14:paraId="7B5BD5BF">
            <w:pPr>
              <w:rPr>
                <w:rFonts w:hint="eastAsia"/>
              </w:rPr>
            </w:pPr>
          </w:p>
        </w:tc>
      </w:tr>
      <w:tr w14:paraId="3746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0023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单位名称、</w:t>
            </w:r>
          </w:p>
          <w:p w14:paraId="20DD45B2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职务及职称</w:t>
            </w:r>
          </w:p>
        </w:tc>
        <w:tc>
          <w:tcPr>
            <w:tcW w:w="51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B816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23272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 w14:paraId="7090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AD1D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学位及授予学校、时间</w:t>
            </w:r>
          </w:p>
        </w:tc>
        <w:tc>
          <w:tcPr>
            <w:tcW w:w="51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82B5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C4086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353F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240" w:type="dxa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58184EA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54023">
            <w:pPr>
              <w:adjustRightInd w:val="0"/>
              <w:snapToGrid w:val="0"/>
              <w:spacing w:line="380" w:lineRule="atLeast"/>
              <w:ind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党派及加入年月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44841">
            <w:pPr>
              <w:ind w:firstLine="240" w:firstLineChars="100"/>
              <w:rPr>
                <w:rFonts w:hint="eastAsia" w:ascii="楷体_GB2312" w:eastAsia="楷体_GB2312"/>
                <w:sz w:val="24"/>
              </w:rPr>
            </w:pPr>
          </w:p>
        </w:tc>
      </w:tr>
      <w:tr w14:paraId="5EE1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51EB260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DBE1D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手机号码</w:t>
            </w:r>
          </w:p>
        </w:tc>
        <w:tc>
          <w:tcPr>
            <w:tcW w:w="3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3E41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93D6"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CB14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6CC2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7BD61C3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2237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电子邮箱</w:t>
            </w:r>
          </w:p>
        </w:tc>
        <w:tc>
          <w:tcPr>
            <w:tcW w:w="3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7DC10"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FEA6"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A6446">
            <w:pPr>
              <w:rPr>
                <w:rFonts w:hint="eastAsia" w:ascii="仿宋_GB2312" w:eastAsia="仿宋_GB2312"/>
                <w:sz w:val="28"/>
              </w:rPr>
            </w:pPr>
          </w:p>
        </w:tc>
      </w:tr>
      <w:tr w14:paraId="71EC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B80F5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从事专业</w:t>
            </w:r>
          </w:p>
          <w:p w14:paraId="396E22FA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及工作</w:t>
            </w:r>
          </w:p>
        </w:tc>
        <w:tc>
          <w:tcPr>
            <w:tcW w:w="3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A623F">
            <w:pPr>
              <w:ind w:firstLine="240" w:firstLineChars="100"/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06BE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主要研究方向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71A76">
            <w:pPr>
              <w:ind w:firstLine="240" w:firstLineChars="100"/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6ECC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EC9E2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4"/>
              </w:rPr>
              <w:t>社会</w:t>
            </w:r>
          </w:p>
          <w:p w14:paraId="1AB27EDB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兼职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4A98C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6155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9F86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主要学术成果（</w:t>
            </w:r>
            <w:r>
              <w:rPr>
                <w:rFonts w:hint="eastAsia" w:ascii="仿宋_GB2312" w:eastAsia="仿宋_GB2312"/>
                <w:sz w:val="24"/>
              </w:rPr>
              <w:t>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主要工作业绩、所获奖励）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C437B">
            <w:pPr>
              <w:ind w:firstLine="240" w:firstLineChars="100"/>
              <w:rPr>
                <w:rFonts w:hint="eastAsia" w:ascii="楷体_GB2312" w:eastAsia="楷体_GB2312"/>
                <w:sz w:val="24"/>
              </w:rPr>
            </w:pPr>
          </w:p>
        </w:tc>
      </w:tr>
      <w:tr w14:paraId="183C7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16FFA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推荐专家类别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7506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6389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6293D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本人签字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926FE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 w14:paraId="2539E5A0">
            <w:pPr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</w:t>
            </w:r>
          </w:p>
          <w:p w14:paraId="0E1CB044">
            <w:pPr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年  月  日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5C243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  <w:p w14:paraId="6011283C">
            <w:pPr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推荐人签字</w:t>
            </w:r>
            <w:bookmarkEnd w:id="0"/>
          </w:p>
          <w:p w14:paraId="2066EDA6">
            <w:pPr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</w:t>
            </w:r>
          </w:p>
        </w:tc>
        <w:tc>
          <w:tcPr>
            <w:tcW w:w="3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6C1A3D">
            <w:pPr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</w:t>
            </w:r>
          </w:p>
          <w:p w14:paraId="3E5D831A">
            <w:pPr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7CB93988">
            <w:pPr>
              <w:ind w:firstLine="1440" w:firstLineChars="600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年  月  日</w:t>
            </w:r>
          </w:p>
        </w:tc>
      </w:tr>
      <w:tr w14:paraId="107D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0210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智库意见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6D7C">
            <w:pPr>
              <w:jc w:val="lef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</w:t>
            </w:r>
          </w:p>
          <w:p w14:paraId="41A9F6EC">
            <w:pPr>
              <w:ind w:firstLine="5320" w:firstLineChars="1900"/>
              <w:jc w:val="left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年  月  日</w:t>
            </w:r>
          </w:p>
        </w:tc>
      </w:tr>
      <w:tr w14:paraId="183B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0AD3">
            <w:pPr>
              <w:adjustRightInd w:val="0"/>
              <w:snapToGrid w:val="0"/>
              <w:spacing w:line="380" w:lineRule="atLeast"/>
              <w:ind w:left="113" w:right="113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法治日报社领导意见</w:t>
            </w:r>
          </w:p>
        </w:tc>
        <w:tc>
          <w:tcPr>
            <w:tcW w:w="731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DDAE9">
            <w:pPr>
              <w:jc w:val="lef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</w:t>
            </w:r>
          </w:p>
          <w:p w14:paraId="7988B46F">
            <w:pPr>
              <w:ind w:firstLine="2880" w:firstLineChars="1200"/>
              <w:jc w:val="left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</w:p>
          <w:p w14:paraId="54C04CFB">
            <w:pPr>
              <w:ind w:firstLine="5520" w:firstLineChars="2300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年  月  日</w:t>
            </w:r>
          </w:p>
        </w:tc>
      </w:tr>
    </w:tbl>
    <w:p w14:paraId="26D1B88F">
      <w:pPr>
        <w:spacing w:line="200" w:lineRule="exact"/>
        <w:ind w:firstLine="0" w:firstLineChars="0"/>
        <w:rPr>
          <w:rFonts w:hint="eastAsia" w:asciiTheme="minorHAnsi" w:hAnsiTheme="minorHAnsi" w:eastAsiaTheme="minorEastAsia" w:cstheme="minorBidi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备</w:t>
      </w:r>
      <w:r>
        <w:rPr>
          <w:rFonts w:hint="eastAsia" w:asciiTheme="minorHAnsi" w:hAnsiTheme="minorHAnsi" w:eastAsiaTheme="minorEastAsia" w:cstheme="minorBidi"/>
          <w:sz w:val="18"/>
          <w:szCs w:val="18"/>
        </w:rPr>
        <w:t>注：</w:t>
      </w:r>
    </w:p>
    <w:p w14:paraId="66516644">
      <w:pPr>
        <w:spacing w:line="200" w:lineRule="exact"/>
        <w:ind w:firstLine="0" w:firstLineChars="0"/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sz w:val="18"/>
          <w:szCs w:val="18"/>
        </w:rPr>
        <w:t>请</w:t>
      </w:r>
      <w:r>
        <w:rPr>
          <w:rFonts w:hint="eastAsia"/>
          <w:sz w:val="18"/>
          <w:szCs w:val="18"/>
        </w:rPr>
        <w:t>将</w:t>
      </w:r>
      <w:r>
        <w:rPr>
          <w:rFonts w:hint="eastAsia"/>
          <w:sz w:val="18"/>
          <w:szCs w:val="18"/>
          <w:lang w:val="en-US" w:eastAsia="zh-CN"/>
        </w:rPr>
        <w:t>推荐</w:t>
      </w:r>
      <w:r>
        <w:rPr>
          <w:rFonts w:hint="eastAsia"/>
          <w:sz w:val="18"/>
          <w:szCs w:val="18"/>
        </w:rPr>
        <w:t>表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  <w:lang w:val="en-US" w:eastAsia="zh-CN"/>
        </w:rPr>
        <w:t>相关证明材料等</w:t>
      </w:r>
      <w:r>
        <w:rPr>
          <w:rFonts w:hint="eastAsia"/>
          <w:sz w:val="18"/>
          <w:szCs w:val="18"/>
        </w:rPr>
        <w:t>发至电子</w:t>
      </w:r>
      <w:r>
        <w:rPr>
          <w:rFonts w:hint="eastAsia"/>
          <w:sz w:val="18"/>
          <w:szCs w:val="18"/>
          <w:lang w:val="en-US" w:eastAsia="zh-CN"/>
        </w:rPr>
        <w:t>邮箱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 xml:space="preserve"> HYPERLINK "mailto:zhiku@legaldaily.com.cn" </w:instrText>
      </w:r>
      <w:r>
        <w:rPr>
          <w:rFonts w:hint="eastAsia"/>
          <w:sz w:val="18"/>
          <w:szCs w:val="18"/>
        </w:rPr>
        <w:fldChar w:fldCharType="separate"/>
      </w:r>
      <w:r>
        <w:rPr>
          <w:rStyle w:val="5"/>
          <w:rFonts w:hint="eastAsia"/>
          <w:sz w:val="18"/>
          <w:szCs w:val="18"/>
        </w:rPr>
        <w:t>zhiku@legaldaily.com.cn</w:t>
      </w:r>
      <w:r>
        <w:rPr>
          <w:rFonts w:hint="eastAsia"/>
          <w:sz w:val="18"/>
          <w:szCs w:val="18"/>
        </w:rPr>
        <w:fldChar w:fldCharType="end"/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val="en-US" w:eastAsia="zh-CN"/>
        </w:rPr>
        <w:t>并于初审通过后将纸质版邮寄至法治日报社。</w:t>
      </w:r>
    </w:p>
    <w:p w14:paraId="078636B8">
      <w:pPr>
        <w:spacing w:line="200" w:lineRule="exact"/>
        <w:ind w:firstLine="0" w:firstLineChars="0"/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2.邮寄地址：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</w:rPr>
        <w:t>北京市朝阳区花家地甲一号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eastAsia="zh-CN"/>
        </w:rPr>
        <w:t>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>法治日报社，收件人：王冠男，联系方式：13718907023。</w:t>
      </w:r>
    </w:p>
    <w:p w14:paraId="350D4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0" w:firstLineChars="0"/>
        <w:textAlignment w:val="auto"/>
      </w:pPr>
      <w:r>
        <w:rPr>
          <w:rFonts w:hint="eastAsia"/>
          <w:sz w:val="18"/>
          <w:szCs w:val="18"/>
          <w:lang w:val="en-US" w:eastAsia="zh-CN"/>
        </w:rPr>
        <w:t>3.专家类别包括智库终身专家、学界专家、业界专家、研究员、专业（行业）委员会委员等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581B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932B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932B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C56EF"/>
    <w:rsid w:val="0D9C56EF"/>
    <w:rsid w:val="6CE34F17"/>
    <w:rsid w:val="76F1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316</Characters>
  <Lines>0</Lines>
  <Paragraphs>0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2026-07-03T06:49:00Z</dcterms:created>
  <dc:creator>Light </dc:creator>
  <cp:lastModifiedBy>Light </cp:lastModifiedBy>
  <dcterms:modified xsi:type="dcterms:W3CDTF">2026-07-03T06:58:51Z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EF156B9706BE42809E565012C40A8F94_11</vt:lpwstr>
  </property>
  <property fmtid="{D5CDD505-2E9C-101B-9397-08002B2CF9AE}" pid="4" name="KSOTemplateDocerSaveRecord">
    <vt:lpwstr>eyJoZGlkIjoiNDcyZTliYWVlOGMyNGI1NTExNzMzMzVkYTQxMTQ3N2EiLCJ1c2VySWQiOiIzMTE1MjA2NDIifQ==</vt:lpwstr>
  </property>
</Properties>
</file>