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6620" w:rsidRPr="00B260DA" w:rsidRDefault="008859FE" w:rsidP="00B260DA">
      <w:pPr>
        <w:jc w:val="center"/>
        <w:rPr>
          <w:b/>
          <w:sz w:val="32"/>
          <w:szCs w:val="32"/>
        </w:rPr>
      </w:pPr>
      <w:r w:rsidRPr="00B260DA">
        <w:rPr>
          <w:rFonts w:hint="eastAsia"/>
          <w:b/>
          <w:sz w:val="32"/>
          <w:szCs w:val="32"/>
        </w:rPr>
        <w:t>体育部部务委员会会议纪要</w:t>
      </w:r>
    </w:p>
    <w:p w:rsidR="008859FE" w:rsidRPr="00B260DA" w:rsidRDefault="008859FE" w:rsidP="00B260DA">
      <w:pPr>
        <w:jc w:val="center"/>
        <w:rPr>
          <w:sz w:val="28"/>
          <w:szCs w:val="28"/>
        </w:rPr>
      </w:pPr>
      <w:r w:rsidRPr="00B260DA">
        <w:rPr>
          <w:rFonts w:hint="eastAsia"/>
          <w:sz w:val="28"/>
          <w:szCs w:val="28"/>
        </w:rPr>
        <w:t>（</w:t>
      </w:r>
      <w:r w:rsidRPr="00B260DA">
        <w:rPr>
          <w:rFonts w:hint="eastAsia"/>
          <w:sz w:val="28"/>
          <w:szCs w:val="28"/>
        </w:rPr>
        <w:t>2017-</w:t>
      </w:r>
      <w:r w:rsidR="00280710">
        <w:rPr>
          <w:rFonts w:hint="eastAsia"/>
          <w:sz w:val="28"/>
          <w:szCs w:val="28"/>
        </w:rPr>
        <w:t>10</w:t>
      </w:r>
      <w:r w:rsidRPr="00B260DA">
        <w:rPr>
          <w:rFonts w:hint="eastAsia"/>
          <w:sz w:val="28"/>
          <w:szCs w:val="28"/>
        </w:rPr>
        <w:t>-1</w:t>
      </w:r>
      <w:r w:rsidR="00280710">
        <w:rPr>
          <w:rFonts w:hint="eastAsia"/>
          <w:sz w:val="28"/>
          <w:szCs w:val="28"/>
        </w:rPr>
        <w:t>6</w:t>
      </w:r>
      <w:r w:rsidRPr="00B260DA">
        <w:rPr>
          <w:rFonts w:hint="eastAsia"/>
          <w:sz w:val="28"/>
          <w:szCs w:val="28"/>
        </w:rPr>
        <w:t>）</w:t>
      </w:r>
    </w:p>
    <w:p w:rsidR="008859FE" w:rsidRPr="00B260DA" w:rsidRDefault="00280710" w:rsidP="00B260DA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10</w:t>
      </w:r>
      <w:r w:rsidR="00B260DA" w:rsidRPr="00B260DA">
        <w:rPr>
          <w:rFonts w:hint="eastAsia"/>
          <w:sz w:val="28"/>
          <w:szCs w:val="28"/>
        </w:rPr>
        <w:t>月</w:t>
      </w:r>
      <w:r w:rsidR="00B260DA" w:rsidRPr="00B260DA"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6</w:t>
      </w:r>
      <w:r w:rsidR="00B260DA" w:rsidRPr="00B260DA">
        <w:rPr>
          <w:rFonts w:hint="eastAsia"/>
          <w:sz w:val="28"/>
          <w:szCs w:val="28"/>
        </w:rPr>
        <w:t>日，体育部部务委员会成员谭小勇、宋剑英、吴嘉玲、向会英、范威老师在体育部会议室召开体育部部务委员会。</w:t>
      </w:r>
    </w:p>
    <w:p w:rsidR="00B260DA" w:rsidRPr="00B260DA" w:rsidRDefault="00280710" w:rsidP="00B260DA">
      <w:pPr>
        <w:pStyle w:val="a5"/>
        <w:numPr>
          <w:ilvl w:val="0"/>
          <w:numId w:val="1"/>
        </w:numPr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板球队申请参加</w:t>
      </w:r>
      <w:r>
        <w:rPr>
          <w:rFonts w:hint="eastAsia"/>
          <w:sz w:val="28"/>
          <w:szCs w:val="28"/>
        </w:rPr>
        <w:t>2017</w:t>
      </w:r>
      <w:r>
        <w:rPr>
          <w:rFonts w:hint="eastAsia"/>
          <w:sz w:val="28"/>
          <w:szCs w:val="28"/>
        </w:rPr>
        <w:t>年全国板球锦标赛事宜</w:t>
      </w:r>
    </w:p>
    <w:p w:rsidR="008859FE" w:rsidRPr="00B260DA" w:rsidRDefault="00280710" w:rsidP="00B260DA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板球队教练员王存文老师</w:t>
      </w:r>
      <w:r w:rsidR="00B260DA" w:rsidRPr="00B260DA">
        <w:rPr>
          <w:rFonts w:hint="eastAsia"/>
          <w:sz w:val="28"/>
          <w:szCs w:val="28"/>
        </w:rPr>
        <w:t>向部务委员会会议提出</w:t>
      </w:r>
      <w:r>
        <w:rPr>
          <w:rFonts w:hint="eastAsia"/>
          <w:sz w:val="28"/>
          <w:szCs w:val="28"/>
        </w:rPr>
        <w:t>参加</w:t>
      </w:r>
      <w:r>
        <w:rPr>
          <w:rFonts w:hint="eastAsia"/>
          <w:sz w:val="28"/>
          <w:szCs w:val="28"/>
        </w:rPr>
        <w:t>2017</w:t>
      </w:r>
      <w:r>
        <w:rPr>
          <w:rFonts w:hint="eastAsia"/>
          <w:sz w:val="28"/>
          <w:szCs w:val="28"/>
        </w:rPr>
        <w:t>年全国板球锦标赛事宜</w:t>
      </w:r>
      <w:r w:rsidR="00B260DA" w:rsidRPr="00B260DA">
        <w:rPr>
          <w:rFonts w:hint="eastAsia"/>
          <w:sz w:val="28"/>
          <w:szCs w:val="28"/>
        </w:rPr>
        <w:t>，费用</w:t>
      </w:r>
      <w:r w:rsidR="00625422">
        <w:rPr>
          <w:rFonts w:hint="eastAsia"/>
          <w:sz w:val="28"/>
          <w:szCs w:val="28"/>
        </w:rPr>
        <w:t>90820</w:t>
      </w:r>
      <w:r w:rsidR="00B260DA" w:rsidRPr="00B260DA">
        <w:rPr>
          <w:rFonts w:hint="eastAsia"/>
          <w:sz w:val="28"/>
          <w:szCs w:val="28"/>
        </w:rPr>
        <w:t>。费用从</w:t>
      </w:r>
      <w:r>
        <w:rPr>
          <w:rFonts w:hint="eastAsia"/>
          <w:sz w:val="28"/>
          <w:szCs w:val="28"/>
        </w:rPr>
        <w:t>板球专项</w:t>
      </w:r>
      <w:r w:rsidR="00B260DA" w:rsidRPr="00B260DA">
        <w:rPr>
          <w:rFonts w:hint="eastAsia"/>
          <w:sz w:val="28"/>
          <w:szCs w:val="28"/>
        </w:rPr>
        <w:t>中列支。</w:t>
      </w:r>
    </w:p>
    <w:p w:rsidR="00B260DA" w:rsidRPr="00B260DA" w:rsidRDefault="00B260DA" w:rsidP="00B260DA">
      <w:pPr>
        <w:pStyle w:val="a5"/>
        <w:ind w:left="420" w:firstLineChars="0" w:firstLine="0"/>
        <w:rPr>
          <w:sz w:val="28"/>
          <w:szCs w:val="28"/>
        </w:rPr>
      </w:pPr>
      <w:r w:rsidRPr="00B260DA">
        <w:rPr>
          <w:rFonts w:hint="eastAsia"/>
          <w:sz w:val="28"/>
          <w:szCs w:val="28"/>
        </w:rPr>
        <w:t>部务委员会成员投票，以全票通过。</w:t>
      </w:r>
    </w:p>
    <w:p w:rsidR="00B260DA" w:rsidRPr="00280710" w:rsidRDefault="00280710" w:rsidP="00280710">
      <w:pPr>
        <w:pStyle w:val="a5"/>
        <w:numPr>
          <w:ilvl w:val="0"/>
          <w:numId w:val="1"/>
        </w:numPr>
        <w:ind w:firstLineChars="0"/>
        <w:rPr>
          <w:sz w:val="28"/>
          <w:szCs w:val="28"/>
        </w:rPr>
      </w:pPr>
      <w:r w:rsidRPr="00280710">
        <w:rPr>
          <w:rFonts w:hint="eastAsia"/>
          <w:sz w:val="28"/>
          <w:szCs w:val="28"/>
        </w:rPr>
        <w:t>运动会相关事宜</w:t>
      </w:r>
    </w:p>
    <w:p w:rsidR="00280710" w:rsidRDefault="00280710" w:rsidP="00280710">
      <w:pPr>
        <w:pStyle w:val="a5"/>
        <w:ind w:left="420" w:firstLineChars="0" w:firstLine="0"/>
        <w:rPr>
          <w:sz w:val="28"/>
          <w:szCs w:val="28"/>
        </w:rPr>
      </w:pPr>
      <w:r>
        <w:rPr>
          <w:rFonts w:hint="eastAsia"/>
          <w:sz w:val="28"/>
          <w:szCs w:val="28"/>
        </w:rPr>
        <w:t>通报运动会相关事宜进展情况。</w:t>
      </w:r>
    </w:p>
    <w:p w:rsidR="00280710" w:rsidRPr="00280710" w:rsidRDefault="00280710" w:rsidP="00280710">
      <w:pPr>
        <w:pStyle w:val="a5"/>
        <w:numPr>
          <w:ilvl w:val="0"/>
          <w:numId w:val="1"/>
        </w:numPr>
        <w:ind w:firstLineChars="0"/>
        <w:rPr>
          <w:sz w:val="28"/>
          <w:szCs w:val="28"/>
        </w:rPr>
      </w:pPr>
      <w:r w:rsidRPr="00280710">
        <w:rPr>
          <w:rFonts w:hint="eastAsia"/>
          <w:sz w:val="28"/>
          <w:szCs w:val="28"/>
        </w:rPr>
        <w:t>教学工作量</w:t>
      </w:r>
    </w:p>
    <w:p w:rsidR="00280710" w:rsidRDefault="00280710" w:rsidP="00280710">
      <w:pPr>
        <w:ind w:left="420"/>
        <w:rPr>
          <w:sz w:val="28"/>
          <w:szCs w:val="28"/>
        </w:rPr>
      </w:pPr>
      <w:r>
        <w:rPr>
          <w:rFonts w:hint="eastAsia"/>
          <w:sz w:val="28"/>
          <w:szCs w:val="28"/>
        </w:rPr>
        <w:t>教务处下发通知修订教学工作量考核办法。体育部已经对相关事项提出意见。</w:t>
      </w:r>
    </w:p>
    <w:p w:rsidR="00280710" w:rsidRPr="00280710" w:rsidRDefault="00280710" w:rsidP="00280710">
      <w:pPr>
        <w:pStyle w:val="a5"/>
        <w:numPr>
          <w:ilvl w:val="0"/>
          <w:numId w:val="1"/>
        </w:numPr>
        <w:ind w:firstLineChars="0"/>
        <w:rPr>
          <w:sz w:val="28"/>
          <w:szCs w:val="28"/>
        </w:rPr>
      </w:pPr>
      <w:r w:rsidRPr="00280710">
        <w:rPr>
          <w:rFonts w:hint="eastAsia"/>
          <w:sz w:val="28"/>
          <w:szCs w:val="28"/>
        </w:rPr>
        <w:t>调课制度</w:t>
      </w:r>
    </w:p>
    <w:p w:rsidR="00280710" w:rsidRDefault="00280710" w:rsidP="00280710">
      <w:pPr>
        <w:pStyle w:val="a5"/>
        <w:ind w:left="420" w:firstLineChars="0" w:firstLine="0"/>
        <w:rPr>
          <w:sz w:val="28"/>
          <w:szCs w:val="28"/>
        </w:rPr>
      </w:pPr>
      <w:r>
        <w:rPr>
          <w:rFonts w:hint="eastAsia"/>
          <w:sz w:val="28"/>
          <w:szCs w:val="28"/>
        </w:rPr>
        <w:t>规范调课制度，调课必须报办公室备案。提供纸质调课单，安排好相关老师代课。</w:t>
      </w:r>
    </w:p>
    <w:p w:rsidR="00280710" w:rsidRPr="00280710" w:rsidRDefault="00280710" w:rsidP="00280710">
      <w:pPr>
        <w:pStyle w:val="a5"/>
        <w:numPr>
          <w:ilvl w:val="0"/>
          <w:numId w:val="1"/>
        </w:numPr>
        <w:ind w:firstLineChars="0"/>
        <w:rPr>
          <w:sz w:val="28"/>
          <w:szCs w:val="28"/>
        </w:rPr>
      </w:pPr>
      <w:r w:rsidRPr="00280710">
        <w:rPr>
          <w:rFonts w:hint="eastAsia"/>
          <w:sz w:val="28"/>
          <w:szCs w:val="28"/>
        </w:rPr>
        <w:t>教工运动会</w:t>
      </w:r>
    </w:p>
    <w:p w:rsidR="00280710" w:rsidRPr="00280710" w:rsidRDefault="00280710" w:rsidP="00280710">
      <w:pPr>
        <w:pStyle w:val="a5"/>
        <w:ind w:left="420" w:firstLineChars="0" w:firstLine="0"/>
        <w:rPr>
          <w:sz w:val="28"/>
          <w:szCs w:val="28"/>
        </w:rPr>
      </w:pPr>
      <w:r>
        <w:rPr>
          <w:rFonts w:hint="eastAsia"/>
          <w:sz w:val="28"/>
          <w:szCs w:val="28"/>
        </w:rPr>
        <w:t>教工运动会规则要提前与工会沟通。</w:t>
      </w:r>
    </w:p>
    <w:p w:rsidR="00B260DA" w:rsidRPr="00B260DA" w:rsidRDefault="00B260DA" w:rsidP="00B260DA">
      <w:pPr>
        <w:pStyle w:val="a5"/>
        <w:ind w:left="420" w:firstLineChars="0" w:firstLine="0"/>
        <w:rPr>
          <w:sz w:val="28"/>
          <w:szCs w:val="28"/>
        </w:rPr>
      </w:pPr>
    </w:p>
    <w:p w:rsidR="00B260DA" w:rsidRPr="00B260DA" w:rsidRDefault="00B260DA" w:rsidP="00B260DA">
      <w:pPr>
        <w:pStyle w:val="a5"/>
        <w:ind w:left="420" w:firstLineChars="0" w:firstLine="0"/>
        <w:rPr>
          <w:sz w:val="28"/>
          <w:szCs w:val="28"/>
        </w:rPr>
      </w:pPr>
    </w:p>
    <w:p w:rsidR="00B260DA" w:rsidRDefault="00B260DA" w:rsidP="00B260DA">
      <w:pPr>
        <w:pStyle w:val="a5"/>
        <w:ind w:left="420" w:firstLineChars="0" w:firstLine="0"/>
      </w:pPr>
    </w:p>
    <w:p w:rsidR="00B260DA" w:rsidRDefault="00B260DA" w:rsidP="00B260DA">
      <w:pPr>
        <w:pStyle w:val="a5"/>
        <w:ind w:left="420" w:firstLineChars="0" w:firstLine="0"/>
      </w:pPr>
    </w:p>
    <w:p w:rsidR="00B260DA" w:rsidRDefault="00B260DA" w:rsidP="00B260DA">
      <w:pPr>
        <w:pStyle w:val="a5"/>
        <w:ind w:left="420" w:firstLineChars="0" w:firstLine="0"/>
      </w:pPr>
    </w:p>
    <w:p w:rsidR="00B260DA" w:rsidRDefault="00B260DA" w:rsidP="00B260DA">
      <w:pPr>
        <w:pStyle w:val="a5"/>
        <w:ind w:left="420" w:firstLineChars="0" w:firstLine="0"/>
      </w:pPr>
    </w:p>
    <w:p w:rsidR="00B260DA" w:rsidRDefault="00B260DA" w:rsidP="00B260DA">
      <w:pPr>
        <w:pStyle w:val="a5"/>
        <w:ind w:left="420" w:firstLineChars="0" w:firstLine="0"/>
      </w:pPr>
    </w:p>
    <w:p w:rsidR="00B260DA" w:rsidRDefault="00B260DA" w:rsidP="00B260DA">
      <w:pPr>
        <w:pStyle w:val="a5"/>
        <w:ind w:left="420" w:firstLineChars="0" w:firstLine="0"/>
      </w:pPr>
    </w:p>
    <w:p w:rsidR="00B260DA" w:rsidRDefault="00B260DA" w:rsidP="00B260DA">
      <w:pPr>
        <w:pStyle w:val="a5"/>
        <w:ind w:left="420" w:firstLineChars="0" w:firstLine="0"/>
      </w:pPr>
    </w:p>
    <w:p w:rsidR="00B260DA" w:rsidRDefault="00B260DA" w:rsidP="00B260DA">
      <w:pPr>
        <w:pStyle w:val="a5"/>
        <w:ind w:left="420" w:firstLineChars="0" w:firstLine="0"/>
      </w:pPr>
    </w:p>
    <w:p w:rsidR="00B260DA" w:rsidRDefault="00B260DA" w:rsidP="00B260DA">
      <w:pPr>
        <w:pStyle w:val="a5"/>
        <w:ind w:left="420" w:firstLineChars="0" w:firstLine="0"/>
      </w:pPr>
    </w:p>
    <w:p w:rsidR="00B260DA" w:rsidRDefault="00B260DA" w:rsidP="00B260DA">
      <w:pPr>
        <w:pStyle w:val="a5"/>
        <w:ind w:left="420" w:firstLineChars="0" w:firstLine="0"/>
      </w:pPr>
    </w:p>
    <w:p w:rsidR="00B260DA" w:rsidRPr="00B260DA" w:rsidRDefault="00B260DA" w:rsidP="00B260DA">
      <w:pPr>
        <w:pStyle w:val="a5"/>
        <w:ind w:left="420" w:firstLineChars="0" w:firstLine="0"/>
      </w:pPr>
    </w:p>
    <w:sectPr w:rsidR="00B260DA" w:rsidRPr="00B260DA" w:rsidSect="004D66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71CC" w:rsidRDefault="00BF71CC" w:rsidP="008859FE">
      <w:r>
        <w:separator/>
      </w:r>
    </w:p>
  </w:endnote>
  <w:endnote w:type="continuationSeparator" w:id="1">
    <w:p w:rsidR="00BF71CC" w:rsidRDefault="00BF71CC" w:rsidP="008859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71CC" w:rsidRDefault="00BF71CC" w:rsidP="008859FE">
      <w:r>
        <w:separator/>
      </w:r>
    </w:p>
  </w:footnote>
  <w:footnote w:type="continuationSeparator" w:id="1">
    <w:p w:rsidR="00BF71CC" w:rsidRDefault="00BF71CC" w:rsidP="008859F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D72794"/>
    <w:multiLevelType w:val="hybridMultilevel"/>
    <w:tmpl w:val="0D6898FA"/>
    <w:lvl w:ilvl="0" w:tplc="1584BD92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859FE"/>
    <w:rsid w:val="001B725C"/>
    <w:rsid w:val="001F14C7"/>
    <w:rsid w:val="002130BE"/>
    <w:rsid w:val="00280710"/>
    <w:rsid w:val="004D6620"/>
    <w:rsid w:val="00625422"/>
    <w:rsid w:val="0084198B"/>
    <w:rsid w:val="008859FE"/>
    <w:rsid w:val="00B260DA"/>
    <w:rsid w:val="00BF71CC"/>
    <w:rsid w:val="00EA22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62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859F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859F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859F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859FE"/>
    <w:rPr>
      <w:sz w:val="18"/>
      <w:szCs w:val="18"/>
    </w:rPr>
  </w:style>
  <w:style w:type="paragraph" w:styleId="a5">
    <w:name w:val="List Paragraph"/>
    <w:basedOn w:val="a"/>
    <w:uiPriority w:val="34"/>
    <w:qFormat/>
    <w:rsid w:val="00B260DA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47</Words>
  <Characters>274</Characters>
  <Application>Microsoft Office Word</Application>
  <DocSecurity>0</DocSecurity>
  <Lines>2</Lines>
  <Paragraphs>1</Paragraphs>
  <ScaleCrop>false</ScaleCrop>
  <Company>微软中国</Company>
  <LinksUpToDate>false</LinksUpToDate>
  <CharactersWithSpaces>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杨蓓蕾</dc:creator>
  <cp:keywords/>
  <dc:description/>
  <cp:lastModifiedBy>杨蓓蕾</cp:lastModifiedBy>
  <cp:revision>4</cp:revision>
  <dcterms:created xsi:type="dcterms:W3CDTF">2017-09-14T06:17:00Z</dcterms:created>
  <dcterms:modified xsi:type="dcterms:W3CDTF">2017-10-19T02:33:00Z</dcterms:modified>
</cp:coreProperties>
</file>