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rPr>
          <w:rFonts w:hint="eastAsia" w:ascii="华文行楷" w:eastAsia="华文行楷"/>
          <w:color w:val="auto"/>
          <w:sz w:val="36"/>
          <w:szCs w:val="32"/>
        </w:rPr>
      </w:pPr>
      <w:r>
        <w:rPr>
          <w:rFonts w:hint="eastAsia" w:ascii="华文行楷" w:eastAsia="华文行楷"/>
          <w:color w:val="auto"/>
          <w:sz w:val="36"/>
          <w:szCs w:val="32"/>
        </w:rPr>
        <w:t>上海政法学院创新性学科团队</w:t>
      </w:r>
      <w:r>
        <w:rPr>
          <w:rFonts w:hint="eastAsia" w:ascii="华文行楷" w:eastAsia="华文行楷"/>
          <w:color w:val="auto"/>
          <w:sz w:val="36"/>
          <w:szCs w:val="32"/>
          <w:lang w:eastAsia="zh-CN"/>
        </w:rPr>
        <w:t>建设项目</w:t>
      </w:r>
      <w:bookmarkStart w:id="0" w:name="_GoBack"/>
      <w:bookmarkEnd w:id="0"/>
      <w:r>
        <w:rPr>
          <w:rFonts w:hint="eastAsia" w:ascii="华文行楷" w:eastAsia="华文行楷"/>
          <w:color w:val="auto"/>
          <w:sz w:val="36"/>
          <w:szCs w:val="32"/>
        </w:rPr>
        <w:t>申报指南</w:t>
      </w:r>
    </w:p>
    <w:p>
      <w:pPr>
        <w:jc w:val="center"/>
        <w:rPr>
          <w:rFonts w:hint="eastAsia" w:ascii="华文行楷" w:eastAsia="华文行楷"/>
          <w:color w:val="auto"/>
          <w:sz w:val="32"/>
          <w:szCs w:val="28"/>
        </w:rPr>
      </w:pPr>
    </w:p>
    <w:p>
      <w:pPr>
        <w:pStyle w:val="4"/>
        <w:numPr>
          <w:ilvl w:val="0"/>
          <w:numId w:val="1"/>
        </w:numPr>
        <w:ind w:firstLineChars="0"/>
        <w:rPr>
          <w:rFonts w:ascii="黑体" w:hAnsi="黑体" w:eastAsia="黑体"/>
          <w:b/>
          <w:color w:val="auto"/>
          <w:sz w:val="28"/>
          <w:szCs w:val="28"/>
        </w:rPr>
      </w:pPr>
      <w:r>
        <w:rPr>
          <w:rFonts w:hint="eastAsia" w:ascii="黑体" w:hAnsi="黑体" w:eastAsia="黑体"/>
          <w:b/>
          <w:color w:val="auto"/>
          <w:sz w:val="28"/>
          <w:szCs w:val="28"/>
        </w:rPr>
        <w:t>建设原则</w:t>
      </w:r>
    </w:p>
    <w:p>
      <w:pPr>
        <w:pStyle w:val="4"/>
        <w:numPr>
          <w:ilvl w:val="0"/>
          <w:numId w:val="2"/>
        </w:numPr>
        <w:ind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对接国家和社会重大战略需求；</w:t>
      </w:r>
    </w:p>
    <w:p>
      <w:pPr>
        <w:pStyle w:val="4"/>
        <w:numPr>
          <w:ilvl w:val="0"/>
          <w:numId w:val="2"/>
        </w:numPr>
        <w:ind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团队建设有利于促进学科实力提升；</w:t>
      </w:r>
    </w:p>
    <w:p>
      <w:pPr>
        <w:pStyle w:val="4"/>
        <w:numPr>
          <w:ilvl w:val="0"/>
          <w:numId w:val="2"/>
        </w:numPr>
        <w:ind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必须是有组织的科学研究；</w:t>
      </w:r>
    </w:p>
    <w:p>
      <w:pPr>
        <w:pStyle w:val="4"/>
        <w:numPr>
          <w:ilvl w:val="0"/>
          <w:numId w:val="2"/>
        </w:numPr>
        <w:ind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符合《上海政法学院“创新性学科团队支持计划”实施办法（试行）》的申报条件；</w:t>
      </w:r>
    </w:p>
    <w:p>
      <w:pPr>
        <w:pStyle w:val="4"/>
        <w:numPr>
          <w:ilvl w:val="0"/>
          <w:numId w:val="1"/>
        </w:numPr>
        <w:ind w:firstLineChars="0"/>
        <w:rPr>
          <w:rFonts w:ascii="黑体" w:hAnsi="黑体" w:eastAsia="黑体"/>
          <w:b/>
          <w:color w:val="auto"/>
          <w:sz w:val="28"/>
          <w:szCs w:val="28"/>
        </w:rPr>
      </w:pPr>
      <w:r>
        <w:rPr>
          <w:rFonts w:hint="eastAsia" w:ascii="黑体" w:hAnsi="黑体" w:eastAsia="黑体"/>
          <w:b/>
          <w:color w:val="auto"/>
          <w:sz w:val="28"/>
          <w:szCs w:val="28"/>
        </w:rPr>
        <w:t>建设方向</w:t>
      </w:r>
    </w:p>
    <w:p>
      <w:pPr>
        <w:pStyle w:val="4"/>
        <w:numPr>
          <w:ilvl w:val="0"/>
          <w:numId w:val="3"/>
        </w:numPr>
        <w:ind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上海合作组织研究；</w:t>
      </w:r>
    </w:p>
    <w:p>
      <w:pPr>
        <w:pStyle w:val="4"/>
        <w:numPr>
          <w:ilvl w:val="0"/>
          <w:numId w:val="3"/>
        </w:numPr>
        <w:ind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  <w:lang w:eastAsia="zh-CN"/>
        </w:rPr>
        <w:t>国际安全与反恐合作；</w:t>
      </w:r>
    </w:p>
    <w:p>
      <w:pPr>
        <w:pStyle w:val="4"/>
        <w:numPr>
          <w:ilvl w:val="0"/>
          <w:numId w:val="3"/>
        </w:numPr>
        <w:ind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color w:val="auto"/>
          <w:sz w:val="28"/>
          <w:szCs w:val="28"/>
        </w:rPr>
        <w:t>21</w:t>
      </w:r>
      <w:r>
        <w:rPr>
          <w:rFonts w:hint="eastAsia" w:ascii="仿宋" w:hAnsi="仿宋" w:eastAsia="仿宋"/>
          <w:color w:val="auto"/>
          <w:sz w:val="28"/>
          <w:szCs w:val="28"/>
        </w:rPr>
        <w:t>世纪海上丝绸之路；</w:t>
      </w:r>
    </w:p>
    <w:p>
      <w:pPr>
        <w:pStyle w:val="4"/>
        <w:numPr>
          <w:ilvl w:val="0"/>
          <w:numId w:val="3"/>
        </w:numPr>
        <w:ind w:firstLineChars="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丝绸之路经济带；</w:t>
      </w:r>
    </w:p>
    <w:p>
      <w:pPr>
        <w:pStyle w:val="4"/>
        <w:numPr>
          <w:ilvl w:val="0"/>
          <w:numId w:val="1"/>
        </w:numPr>
        <w:ind w:firstLineChars="0"/>
        <w:rPr>
          <w:rFonts w:ascii="黑体" w:hAnsi="黑体" w:eastAsia="黑体"/>
          <w:b/>
          <w:color w:val="auto"/>
          <w:sz w:val="28"/>
          <w:szCs w:val="28"/>
        </w:rPr>
      </w:pPr>
      <w:r>
        <w:rPr>
          <w:rFonts w:hint="eastAsia" w:ascii="黑体" w:hAnsi="黑体" w:eastAsia="黑体"/>
          <w:b/>
          <w:color w:val="auto"/>
          <w:sz w:val="28"/>
          <w:szCs w:val="28"/>
        </w:rPr>
        <w:t>申报要求</w:t>
      </w:r>
    </w:p>
    <w:p>
      <w:pPr>
        <w:pStyle w:val="4"/>
        <w:ind w:left="31680" w:leftChars="200" w:firstLine="31680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各团队需根据研究优势与学科背景，严格遵守建设原则与建设方向，自选主题进行申报。</w:t>
      </w:r>
    </w:p>
    <w:p>
      <w:pPr>
        <w:pStyle w:val="4"/>
        <w:ind w:left="420" w:firstLine="0" w:firstLineChars="0"/>
        <w:rPr>
          <w:rFonts w:ascii="仿宋" w:hAnsi="仿宋" w:eastAsia="仿宋"/>
          <w:color w:val="auto"/>
          <w:sz w:val="28"/>
          <w:szCs w:val="28"/>
        </w:rPr>
      </w:pPr>
    </w:p>
    <w:p>
      <w:pPr>
        <w:pStyle w:val="4"/>
        <w:ind w:left="420" w:firstLine="0" w:firstLineChars="0"/>
        <w:jc w:val="right"/>
        <w:rPr>
          <w:rFonts w:ascii="仿宋" w:hAnsi="仿宋" w:eastAsia="仿宋"/>
          <w:color w:val="auto"/>
          <w:sz w:val="28"/>
          <w:szCs w:val="28"/>
        </w:rPr>
      </w:pPr>
      <w:r>
        <w:rPr>
          <w:rFonts w:hint="eastAsia" w:ascii="仿宋" w:hAnsi="仿宋" w:eastAsia="仿宋"/>
          <w:color w:val="auto"/>
          <w:sz w:val="28"/>
          <w:szCs w:val="28"/>
        </w:rPr>
        <w:t>科研处</w:t>
      </w:r>
    </w:p>
    <w:p>
      <w:pPr>
        <w:pStyle w:val="4"/>
        <w:ind w:left="420" w:firstLine="0" w:firstLineChars="0"/>
        <w:jc w:val="right"/>
        <w:rPr>
          <w:rFonts w:ascii="仿宋" w:hAnsi="仿宋" w:eastAsia="仿宋"/>
          <w:color w:val="auto"/>
          <w:sz w:val="28"/>
          <w:szCs w:val="28"/>
        </w:rPr>
      </w:pPr>
      <w:r>
        <w:rPr>
          <w:rFonts w:ascii="仿宋" w:hAnsi="仿宋" w:eastAsia="仿宋"/>
          <w:color w:val="auto"/>
          <w:sz w:val="28"/>
          <w:szCs w:val="28"/>
        </w:rPr>
        <w:t>2015</w:t>
      </w:r>
      <w:r>
        <w:rPr>
          <w:rFonts w:hint="eastAsia" w:ascii="仿宋" w:hAnsi="仿宋" w:eastAsia="仿宋"/>
          <w:color w:val="auto"/>
          <w:sz w:val="28"/>
          <w:szCs w:val="28"/>
        </w:rPr>
        <w:t>年</w:t>
      </w:r>
      <w:r>
        <w:rPr>
          <w:rFonts w:ascii="仿宋" w:hAnsi="仿宋" w:eastAsia="仿宋"/>
          <w:color w:val="auto"/>
          <w:sz w:val="28"/>
          <w:szCs w:val="28"/>
        </w:rPr>
        <w:t>3</w:t>
      </w:r>
      <w:r>
        <w:rPr>
          <w:rFonts w:hint="eastAsia" w:ascii="仿宋" w:hAnsi="仿宋" w:eastAsia="仿宋"/>
          <w:color w:val="auto"/>
          <w:sz w:val="28"/>
          <w:szCs w:val="28"/>
        </w:rPr>
        <w:t>月</w:t>
      </w:r>
      <w:r>
        <w:rPr>
          <w:rFonts w:ascii="仿宋" w:hAnsi="仿宋" w:eastAsia="仿宋"/>
          <w:color w:val="auto"/>
          <w:sz w:val="28"/>
          <w:szCs w:val="28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660185679">
    <w:nsid w:val="62F46C4F"/>
    <w:multiLevelType w:val="multilevel"/>
    <w:tmpl w:val="62F46C4F"/>
    <w:lvl w:ilvl="0" w:tentative="1">
      <w:start w:val="1"/>
      <w:numFmt w:val="decimal"/>
      <w:lvlText w:val="%1."/>
      <w:lvlJc w:val="left"/>
      <w:pPr>
        <w:ind w:left="780" w:hanging="360"/>
      </w:pPr>
      <w:rPr>
        <w:rFonts w:hint="default" w:cs="Times New Roman"/>
      </w:rPr>
    </w:lvl>
    <w:lvl w:ilvl="1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abstractNum w:abstractNumId="1984694506">
    <w:nsid w:val="764C08EA"/>
    <w:multiLevelType w:val="multilevel"/>
    <w:tmpl w:val="764C08EA"/>
    <w:lvl w:ilvl="0" w:tentative="1">
      <w:start w:val="1"/>
      <w:numFmt w:val="japaneseCounting"/>
      <w:lvlText w:val="%1、"/>
      <w:lvlJc w:val="left"/>
      <w:pPr>
        <w:ind w:left="420" w:hanging="420"/>
      </w:pPr>
      <w:rPr>
        <w:rFonts w:hint="default" w:cs="Times New Roman"/>
      </w:rPr>
    </w:lvl>
    <w:lvl w:ilvl="1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abstractNum w:abstractNumId="1151096170">
    <w:nsid w:val="449C556A"/>
    <w:multiLevelType w:val="multilevel"/>
    <w:tmpl w:val="449C556A"/>
    <w:lvl w:ilvl="0" w:tentative="1">
      <w:start w:val="1"/>
      <w:numFmt w:val="decimal"/>
      <w:lvlText w:val="%1."/>
      <w:lvlJc w:val="left"/>
      <w:pPr>
        <w:ind w:left="780" w:hanging="360"/>
      </w:pPr>
      <w:rPr>
        <w:rFonts w:hint="default" w:cs="Times New Roman"/>
      </w:rPr>
    </w:lvl>
    <w:lvl w:ilvl="1" w:tentative="1">
      <w:start w:val="1"/>
      <w:numFmt w:val="lowerLetter"/>
      <w:lvlText w:val="%2)"/>
      <w:lvlJc w:val="left"/>
      <w:pPr>
        <w:ind w:left="1260" w:hanging="42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168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52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94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78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4200" w:hanging="420"/>
      </w:pPr>
      <w:rPr>
        <w:rFonts w:cs="Times New Roman"/>
      </w:rPr>
    </w:lvl>
  </w:abstractNum>
  <w:num w:numId="1">
    <w:abstractNumId w:val="1984694506"/>
  </w:num>
  <w:num w:numId="2">
    <w:abstractNumId w:val="1660185679"/>
  </w:num>
  <w:num w:numId="3">
    <w:abstractNumId w:val="115109617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4573D6"/>
    <w:rsid w:val="000E3140"/>
    <w:rsid w:val="0011567E"/>
    <w:rsid w:val="00165B67"/>
    <w:rsid w:val="001B3E4C"/>
    <w:rsid w:val="001C7FC5"/>
    <w:rsid w:val="002B78C7"/>
    <w:rsid w:val="002C05EC"/>
    <w:rsid w:val="002F7957"/>
    <w:rsid w:val="00342675"/>
    <w:rsid w:val="00454119"/>
    <w:rsid w:val="004573D6"/>
    <w:rsid w:val="004D62C9"/>
    <w:rsid w:val="005C0215"/>
    <w:rsid w:val="005C61A2"/>
    <w:rsid w:val="00687002"/>
    <w:rsid w:val="006E4197"/>
    <w:rsid w:val="0083518C"/>
    <w:rsid w:val="008477F9"/>
    <w:rsid w:val="008C361D"/>
    <w:rsid w:val="00900287"/>
    <w:rsid w:val="0094384C"/>
    <w:rsid w:val="00946B78"/>
    <w:rsid w:val="00A34C19"/>
    <w:rsid w:val="00AB6759"/>
    <w:rsid w:val="00C4145F"/>
    <w:rsid w:val="00C446F0"/>
    <w:rsid w:val="00D02F6E"/>
    <w:rsid w:val="00D61596"/>
    <w:rsid w:val="00D648A6"/>
    <w:rsid w:val="00E148FB"/>
    <w:rsid w:val="00E27E5B"/>
    <w:rsid w:val="00E57029"/>
    <w:rsid w:val="00EC5AFC"/>
    <w:rsid w:val="1D771F63"/>
    <w:rsid w:val="321E1E89"/>
    <w:rsid w:val="32A355A0"/>
    <w:rsid w:val="5A101E96"/>
  </w:rsids>
  <w:doNotAutoCompressPictures/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unhideWhenUsed="0" w:uiPriority="99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99"/>
  </w:style>
  <w:style w:type="table" w:default="1" w:styleId="3">
    <w:name w:val="Normal Table"/>
    <w:unhideWhenUsed/>
    <w:qFormat/>
    <w:uiPriority w:val="99"/>
    <w:tblPr>
      <w:tblStyle w:val="3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customStyle="1" w:styleId="4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Microsoft</Company>
  <Pages>1</Pages>
  <Words>30</Words>
  <Characters>177</Characters>
  <Lines>0</Lines>
  <Paragraphs>0</Paragraphs>
  <ScaleCrop>false</ScaleCrop>
  <LinksUpToDate>false</LinksUpToDate>
  <CharactersWithSpaces>0</CharactersWithSpaces>
  <Application>WPS Office 个人版_9.1.0.4994_{F1E327BC-269C-435d-A152-05C5408002CA}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2015-03-27T01:30:00Z</dcterms:created>
  <dc:creator>admin</dc:creator>
  <cp:lastModifiedBy>徐弘艳</cp:lastModifiedBy>
  <dcterms:modified xsi:type="dcterms:W3CDTF">2015-04-01T05:30:27Z</dcterms:modified>
  <dc:title>上海政法学院创新性学科团队申报指南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